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C7" w:rsidRDefault="008E7AC7"/>
    <w:p w:rsidR="00D528FF" w:rsidRDefault="00D528FF"/>
    <w:p w:rsidR="00D528FF" w:rsidRDefault="00500434">
      <w:r w:rsidRPr="00500434">
        <w:rPr>
          <w:noProof/>
        </w:rPr>
        <w:drawing>
          <wp:inline distT="0" distB="0" distL="0" distR="0">
            <wp:extent cx="5940425" cy="8394404"/>
            <wp:effectExtent l="19050" t="0" r="3175" b="0"/>
            <wp:docPr id="6" name="Рисунок 2" descr="C:\Users\Галина\Pictures\2019-11-19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Pictures\2019-11-19\Scan1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C40" w:rsidRDefault="00D528FF" w:rsidP="00DD037F">
      <w:pPr>
        <w:pStyle w:val="Bodytext20"/>
        <w:numPr>
          <w:ilvl w:val="0"/>
          <w:numId w:val="5"/>
        </w:numPr>
        <w:shd w:val="clear" w:color="auto" w:fill="auto"/>
        <w:ind w:right="20"/>
        <w:rPr>
          <w:b/>
          <w:sz w:val="28"/>
          <w:szCs w:val="28"/>
        </w:rPr>
      </w:pPr>
      <w:r w:rsidRPr="00F57904">
        <w:rPr>
          <w:b/>
          <w:sz w:val="28"/>
          <w:szCs w:val="28"/>
        </w:rPr>
        <w:lastRenderedPageBreak/>
        <w:t>Планируемые результ</w:t>
      </w:r>
      <w:r w:rsidR="00F57904">
        <w:rPr>
          <w:b/>
          <w:sz w:val="28"/>
          <w:szCs w:val="28"/>
        </w:rPr>
        <w:t>аты изучения уч</w:t>
      </w:r>
      <w:r w:rsidR="00CB735F">
        <w:rPr>
          <w:b/>
          <w:sz w:val="28"/>
          <w:szCs w:val="28"/>
        </w:rPr>
        <w:t>ебного предмета «Немецкий язык»</w:t>
      </w:r>
    </w:p>
    <w:p w:rsidR="00CB735F" w:rsidRPr="00CB735F" w:rsidRDefault="00CB735F" w:rsidP="00DD037F">
      <w:pPr>
        <w:pStyle w:val="Bodytext20"/>
        <w:shd w:val="clear" w:color="auto" w:fill="auto"/>
        <w:ind w:left="1080" w:right="20" w:firstLine="0"/>
        <w:rPr>
          <w:b/>
          <w:sz w:val="28"/>
          <w:szCs w:val="28"/>
        </w:rPr>
      </w:pP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Коммуникативные умения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Говорение.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4334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B735F" w:rsidRPr="002E4334" w:rsidRDefault="00CB735F" w:rsidP="00DD037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вести диалог (диало</w:t>
      </w:r>
      <w:r w:rsidR="00DD037F">
        <w:rPr>
          <w:rFonts w:ascii="Times New Roman" w:hAnsi="Times New Roman"/>
          <w:sz w:val="24"/>
          <w:szCs w:val="24"/>
        </w:rPr>
        <w:t xml:space="preserve">г этикетного характера, диалог - </w:t>
      </w:r>
      <w:r w:rsidRPr="002E4334">
        <w:rPr>
          <w:rFonts w:ascii="Times New Roman" w:hAnsi="Times New Roman"/>
          <w:sz w:val="24"/>
          <w:szCs w:val="24"/>
        </w:rPr>
        <w:t xml:space="preserve"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735F" w:rsidRPr="002E4334" w:rsidRDefault="00CB735F" w:rsidP="00DD037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 xml:space="preserve">вести диалог-обмен мнениями; </w:t>
      </w:r>
    </w:p>
    <w:p w:rsidR="00CB735F" w:rsidRPr="002E4334" w:rsidRDefault="00CB735F" w:rsidP="00DD03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брать и давать интервью;</w:t>
      </w:r>
    </w:p>
    <w:p w:rsidR="00CB735F" w:rsidRDefault="00CB735F" w:rsidP="00DD037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proofErr w:type="gramStart"/>
      <w:r w:rsidRPr="002E4334">
        <w:rPr>
          <w:rFonts w:ascii="Times New Roman" w:hAnsi="Times New Roman"/>
          <w:i/>
          <w:sz w:val="24"/>
          <w:szCs w:val="24"/>
        </w:rPr>
        <w:t>вести диалог-расспрос на основе нелинейного текс</w:t>
      </w:r>
      <w:r>
        <w:rPr>
          <w:rFonts w:ascii="Times New Roman" w:hAnsi="Times New Roman"/>
          <w:i/>
          <w:sz w:val="24"/>
          <w:szCs w:val="24"/>
        </w:rPr>
        <w:t>та (таблицы, диаграммы и т. д.</w:t>
      </w:r>
      <w:proofErr w:type="gramEnd"/>
    </w:p>
    <w:p w:rsidR="00CB735F" w:rsidRPr="002E4334" w:rsidRDefault="00CB735F" w:rsidP="00DD037F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Говорение. Монологическая речь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B735F" w:rsidRPr="002E4334" w:rsidRDefault="00CB735F" w:rsidP="00DD037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CB735F" w:rsidRPr="002E4334" w:rsidRDefault="00CB735F" w:rsidP="00DD037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CB735F" w:rsidRPr="002E4334" w:rsidRDefault="00CB735F" w:rsidP="00DD037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давать краткую характеристику реальных людей и литературных персонажей; </w:t>
      </w:r>
    </w:p>
    <w:p w:rsidR="00CB735F" w:rsidRPr="002E4334" w:rsidRDefault="00CB735F" w:rsidP="00DD037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CB735F" w:rsidRPr="002E4334" w:rsidRDefault="00CB735F" w:rsidP="00DD037F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описывать картинку/ фото с опорой или без опоры на ключевые слова/ план/ вопросы.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Выпускник получит возможность научиться: </w:t>
      </w:r>
    </w:p>
    <w:p w:rsidR="00CB735F" w:rsidRPr="002E4334" w:rsidRDefault="00CB735F" w:rsidP="00DD037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 xml:space="preserve">делать сообщение на заданную тему на основе </w:t>
      </w:r>
      <w:proofErr w:type="gramStart"/>
      <w:r w:rsidRPr="002E4334">
        <w:rPr>
          <w:rFonts w:ascii="Times New Roman" w:hAnsi="Times New Roman"/>
          <w:i/>
          <w:sz w:val="24"/>
          <w:szCs w:val="24"/>
        </w:rPr>
        <w:t>прочитанного</w:t>
      </w:r>
      <w:proofErr w:type="gramEnd"/>
      <w:r w:rsidRPr="002E4334">
        <w:rPr>
          <w:rFonts w:ascii="Times New Roman" w:hAnsi="Times New Roman"/>
          <w:i/>
          <w:sz w:val="24"/>
          <w:szCs w:val="24"/>
        </w:rPr>
        <w:t xml:space="preserve">; </w:t>
      </w:r>
    </w:p>
    <w:p w:rsidR="00CB735F" w:rsidRPr="002E4334" w:rsidRDefault="00CB735F" w:rsidP="00DD037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2E4334">
        <w:rPr>
          <w:rFonts w:ascii="Times New Roman" w:hAnsi="Times New Roman"/>
          <w:i/>
          <w:sz w:val="24"/>
          <w:szCs w:val="24"/>
        </w:rPr>
        <w:t>прочитанному</w:t>
      </w:r>
      <w:proofErr w:type="gramEnd"/>
      <w:r w:rsidRPr="002E4334">
        <w:rPr>
          <w:rFonts w:ascii="Times New Roman" w:hAnsi="Times New Roman"/>
          <w:i/>
          <w:sz w:val="24"/>
          <w:szCs w:val="24"/>
        </w:rPr>
        <w:t xml:space="preserve">/ прослушанному; </w:t>
      </w:r>
    </w:p>
    <w:p w:rsidR="00CB735F" w:rsidRPr="002E4334" w:rsidRDefault="00CB735F" w:rsidP="00DD037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CB735F" w:rsidRPr="002E4334" w:rsidRDefault="00CB735F" w:rsidP="00DD037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кратко высказываться с опорой на нелинейный текст (таблицы, диаграммы, расписание и т. п.);</w:t>
      </w:r>
    </w:p>
    <w:p w:rsidR="00CB735F" w:rsidRPr="002E4334" w:rsidRDefault="00CB735F" w:rsidP="00DD037F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кратко излагать результаты выполненной проектной работы.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2E433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B735F" w:rsidRPr="002E4334" w:rsidRDefault="00CB735F" w:rsidP="00DD037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CB735F" w:rsidRPr="002E4334" w:rsidRDefault="00CB735F" w:rsidP="00DD037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735F" w:rsidRPr="002E4334" w:rsidRDefault="00CB735F" w:rsidP="00DD037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выделять основную тему в воспринимаемом на слух тексте;</w:t>
      </w:r>
    </w:p>
    <w:p w:rsidR="00CB735F" w:rsidRPr="002E4334" w:rsidRDefault="00CB735F" w:rsidP="00DD037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B735F" w:rsidRPr="002E4334" w:rsidRDefault="00CB735F" w:rsidP="00DD037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CB735F" w:rsidRPr="002E4334" w:rsidRDefault="00CB735F" w:rsidP="00DD037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lastRenderedPageBreak/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CB735F" w:rsidRPr="002E4334" w:rsidRDefault="00CB735F" w:rsidP="00DD037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CB735F" w:rsidRPr="002E4334" w:rsidRDefault="00CB735F" w:rsidP="00DD037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2E433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E4334">
        <w:rPr>
          <w:rFonts w:ascii="Times New Roman" w:hAnsi="Times New Roman"/>
          <w:sz w:val="24"/>
          <w:szCs w:val="24"/>
        </w:rPr>
        <w:t>.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735F" w:rsidRPr="002E4334" w:rsidRDefault="00CB735F" w:rsidP="00DD037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CB735F" w:rsidRPr="002E4334" w:rsidRDefault="00CB735F" w:rsidP="00DD037F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восстанавливать текст из разрозненных абзацев или путем добавления выпущенных фрагментов.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Письменная речь 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B735F" w:rsidRPr="002E4334" w:rsidRDefault="00CB735F" w:rsidP="00DD03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E4334">
        <w:rPr>
          <w:rFonts w:ascii="Times New Roman" w:hAnsi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CB735F" w:rsidRPr="002E4334" w:rsidRDefault="00CB735F" w:rsidP="00DD03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CB735F" w:rsidRPr="002E4334" w:rsidRDefault="00CB735F" w:rsidP="00DD03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CB735F" w:rsidRPr="002E4334" w:rsidRDefault="00CB735F" w:rsidP="00DD037F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писать небольшие письменные высказывания с опорой на образец/ план.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735F" w:rsidRPr="002E4334" w:rsidRDefault="00CB735F" w:rsidP="00DD037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CB735F" w:rsidRPr="002E4334" w:rsidRDefault="00CB735F" w:rsidP="00DD037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писать электронное письмо (</w:t>
      </w:r>
      <w:r w:rsidRPr="002E4334">
        <w:rPr>
          <w:rFonts w:ascii="Times New Roman" w:hAnsi="Times New Roman"/>
          <w:i/>
          <w:sz w:val="24"/>
          <w:szCs w:val="24"/>
          <w:lang w:val="en-US"/>
        </w:rPr>
        <w:t>e</w:t>
      </w:r>
      <w:r w:rsidRPr="002E4334">
        <w:rPr>
          <w:rFonts w:ascii="Times New Roman" w:hAnsi="Times New Roman"/>
          <w:i/>
          <w:sz w:val="24"/>
          <w:szCs w:val="24"/>
        </w:rPr>
        <w:t>-</w:t>
      </w:r>
      <w:r w:rsidRPr="002E4334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2E4334">
        <w:rPr>
          <w:rFonts w:ascii="Times New Roman" w:hAnsi="Times New Roman"/>
          <w:i/>
          <w:sz w:val="24"/>
          <w:szCs w:val="24"/>
        </w:rPr>
        <w:t>) зарубежному другу в ответ на электронное письмо-стимул;</w:t>
      </w:r>
    </w:p>
    <w:p w:rsidR="00CB735F" w:rsidRPr="002E4334" w:rsidRDefault="00CB735F" w:rsidP="00DD037F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 xml:space="preserve">составлять план/ тезисы устного или письменного сообщения; </w:t>
      </w:r>
    </w:p>
    <w:p w:rsidR="00CB735F" w:rsidRPr="002E4334" w:rsidRDefault="00CB735F" w:rsidP="00DD037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кратко излагать в письменном виде результаты проектной деятельности;</w:t>
      </w:r>
    </w:p>
    <w:p w:rsidR="00CB735F" w:rsidRPr="002E4334" w:rsidRDefault="00CB735F" w:rsidP="00DD037F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Языковые навыки и средства оперирования ими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B735F" w:rsidRPr="002E4334" w:rsidRDefault="00CB735F" w:rsidP="00DD037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правильно писать изученные слова;</w:t>
      </w:r>
    </w:p>
    <w:p w:rsidR="00CB735F" w:rsidRPr="002E4334" w:rsidRDefault="00CB735F" w:rsidP="00DD037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CB735F" w:rsidRPr="002E4334" w:rsidRDefault="00CB735F" w:rsidP="00DD037F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735F" w:rsidRPr="002E4334" w:rsidRDefault="00CB735F" w:rsidP="00DD037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сравнивать и анализир</w:t>
      </w:r>
      <w:r>
        <w:rPr>
          <w:rFonts w:ascii="Times New Roman" w:hAnsi="Times New Roman"/>
          <w:i/>
          <w:sz w:val="24"/>
          <w:szCs w:val="24"/>
        </w:rPr>
        <w:t>овать буквосочетания немецкого</w:t>
      </w:r>
      <w:r w:rsidRPr="002E4334">
        <w:rPr>
          <w:rFonts w:ascii="Times New Roman" w:hAnsi="Times New Roman"/>
          <w:i/>
          <w:sz w:val="24"/>
          <w:szCs w:val="24"/>
        </w:rPr>
        <w:t xml:space="preserve"> языка и их транскрипцию.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B735F" w:rsidRPr="002E4334" w:rsidRDefault="00CB735F" w:rsidP="00CB735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CB735F" w:rsidRPr="002E4334" w:rsidRDefault="00CB735F" w:rsidP="00CB735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соблюдать правильное ударение в изученных словах;</w:t>
      </w:r>
    </w:p>
    <w:p w:rsidR="00CB735F" w:rsidRPr="002E4334" w:rsidRDefault="00CB735F" w:rsidP="00CB735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различать коммуникативные типы предложений по их интонации;</w:t>
      </w:r>
    </w:p>
    <w:p w:rsidR="00CB735F" w:rsidRPr="002E4334" w:rsidRDefault="00CB735F" w:rsidP="00CB735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членить предложение на смысловые группы;</w:t>
      </w:r>
    </w:p>
    <w:p w:rsidR="00CB735F" w:rsidRPr="002E4334" w:rsidRDefault="00CB735F" w:rsidP="00DD037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E4334">
        <w:rPr>
          <w:rFonts w:ascii="Times New Roman" w:hAnsi="Times New Roman"/>
          <w:sz w:val="24"/>
          <w:szCs w:val="24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735F" w:rsidRPr="002E4334" w:rsidRDefault="00CB735F" w:rsidP="00DD037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CB735F" w:rsidRPr="003331FE" w:rsidRDefault="00CB735F" w:rsidP="00DD037F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3331FE">
        <w:rPr>
          <w:rFonts w:ascii="Times New Roman" w:hAnsi="Times New Roman"/>
          <w:i/>
          <w:sz w:val="24"/>
          <w:szCs w:val="24"/>
        </w:rPr>
        <w:t>различать различные варианты немецкого языка в прослушанных высказываниях.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B735F" w:rsidRPr="002E4334" w:rsidRDefault="00CB735F" w:rsidP="00CB735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CB735F" w:rsidRPr="002E4334" w:rsidRDefault="00CB735F" w:rsidP="00CB735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CB735F" w:rsidRPr="002E4334" w:rsidRDefault="00CB735F" w:rsidP="00CB735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соблюдать существу</w:t>
      </w:r>
      <w:r>
        <w:rPr>
          <w:rFonts w:ascii="Times New Roman" w:hAnsi="Times New Roman"/>
          <w:sz w:val="24"/>
          <w:szCs w:val="24"/>
        </w:rPr>
        <w:t xml:space="preserve">ющие в </w:t>
      </w:r>
      <w:r w:rsidRPr="00605A9C">
        <w:rPr>
          <w:rFonts w:ascii="Times New Roman" w:hAnsi="Times New Roman"/>
          <w:sz w:val="24"/>
          <w:szCs w:val="24"/>
        </w:rPr>
        <w:t xml:space="preserve">немецком </w:t>
      </w:r>
      <w:r w:rsidRPr="002E4334">
        <w:rPr>
          <w:rFonts w:ascii="Times New Roman" w:hAnsi="Times New Roman"/>
          <w:sz w:val="24"/>
          <w:szCs w:val="24"/>
        </w:rPr>
        <w:t xml:space="preserve"> языке нормы лексической сочетаемости;</w:t>
      </w:r>
    </w:p>
    <w:p w:rsidR="00CB735F" w:rsidRPr="002E4334" w:rsidRDefault="00CB735F" w:rsidP="00CB735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CB735F" w:rsidRPr="002E4334" w:rsidRDefault="00CB735F" w:rsidP="00CB735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распознавать и образовывать родственные слова с использованием аффиксации в пределах тематики основной школы в соответствии с р</w:t>
      </w:r>
      <w:r>
        <w:rPr>
          <w:rFonts w:ascii="Times New Roman" w:hAnsi="Times New Roman"/>
          <w:sz w:val="24"/>
          <w:szCs w:val="24"/>
        </w:rPr>
        <w:t>ешаемой коммуникативной задачей.</w:t>
      </w:r>
      <w:r w:rsidRPr="002E4334">
        <w:rPr>
          <w:rFonts w:ascii="Times New Roman" w:hAnsi="Times New Roman"/>
          <w:sz w:val="24"/>
          <w:szCs w:val="24"/>
        </w:rPr>
        <w:t xml:space="preserve"> </w:t>
      </w:r>
    </w:p>
    <w:p w:rsidR="00CB735F" w:rsidRPr="00925689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</w:rPr>
      </w:pPr>
      <w:proofErr w:type="spellStart"/>
      <w:r w:rsidRPr="00925689">
        <w:rPr>
          <w:rFonts w:ascii="Times New Roman" w:hAnsi="Times New Roman"/>
        </w:rPr>
        <w:t>Семантизировать</w:t>
      </w:r>
      <w:proofErr w:type="spellEnd"/>
      <w:r w:rsidRPr="00925689">
        <w:rPr>
          <w:rFonts w:ascii="Times New Roman" w:hAnsi="Times New Roman"/>
        </w:rPr>
        <w:t xml:space="preserve"> незнакомую лексику при чте</w:t>
      </w:r>
      <w:r w:rsidRPr="00925689">
        <w:rPr>
          <w:rFonts w:ascii="Times New Roman" w:hAnsi="Times New Roman"/>
        </w:rPr>
        <w:softHyphen/>
        <w:t>нии с опорой на контекст, словообразовательные элементы, двуязычный словарь учебника.</w:t>
      </w:r>
    </w:p>
    <w:p w:rsidR="00CB735F" w:rsidRPr="00925689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rPr>
          <w:rFonts w:ascii="Times New Roman" w:hAnsi="Times New Roman"/>
        </w:rPr>
      </w:pPr>
      <w:r w:rsidRPr="00925689">
        <w:rPr>
          <w:rFonts w:ascii="Times New Roman" w:hAnsi="Times New Roman"/>
        </w:rPr>
        <w:t>Развивать языковую догадку.</w:t>
      </w:r>
    </w:p>
    <w:p w:rsidR="00CB735F" w:rsidRPr="00925689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</w:rPr>
      </w:pPr>
      <w:r w:rsidRPr="00925689">
        <w:rPr>
          <w:rFonts w:ascii="Times New Roman" w:hAnsi="Times New Roman"/>
        </w:rPr>
        <w:t>Использовать в речи устойчивые словосочетания, оценочную лексику, речевые клише в соответствии с коммуникативной задачей.</w:t>
      </w:r>
    </w:p>
    <w:p w:rsidR="00CB735F" w:rsidRPr="00925689" w:rsidRDefault="00CB735F" w:rsidP="00CB735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925689">
        <w:rPr>
          <w:rFonts w:ascii="Times New Roman" w:hAnsi="Times New Roman"/>
        </w:rPr>
        <w:t>Использовать слова адекватно ситуации общения.</w:t>
      </w:r>
    </w:p>
    <w:p w:rsidR="00CB735F" w:rsidRPr="00925689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</w:rPr>
      </w:pPr>
      <w:r w:rsidRPr="00925689">
        <w:rPr>
          <w:rFonts w:ascii="Times New Roman" w:hAnsi="Times New Roman"/>
        </w:rPr>
        <w:t>Распознавать и употреблять в речи интернацио</w:t>
      </w:r>
      <w:r w:rsidRPr="00925689">
        <w:rPr>
          <w:rFonts w:ascii="Times New Roman" w:hAnsi="Times New Roman"/>
        </w:rPr>
        <w:softHyphen/>
        <w:t>нальные слова.</w:t>
      </w:r>
    </w:p>
    <w:p w:rsidR="00CB735F" w:rsidRPr="00925689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</w:rPr>
      </w:pPr>
      <w:r w:rsidRPr="00925689">
        <w:rPr>
          <w:rFonts w:ascii="Times New Roman" w:hAnsi="Times New Roman"/>
        </w:rPr>
        <w:t>Систематизировать лексику на основе словооб</w:t>
      </w:r>
      <w:r w:rsidRPr="00925689">
        <w:rPr>
          <w:rFonts w:ascii="Times New Roman" w:hAnsi="Times New Roman"/>
        </w:rPr>
        <w:softHyphen/>
        <w:t>разования и по тематическому принципу</w:t>
      </w:r>
    </w:p>
    <w:p w:rsidR="00CB735F" w:rsidRPr="00925689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568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735F" w:rsidRPr="00925689" w:rsidRDefault="00CB735F" w:rsidP="00CB73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5689">
        <w:rPr>
          <w:rFonts w:ascii="Times New Roman" w:hAnsi="Times New Roman"/>
          <w:i/>
          <w:sz w:val="24"/>
          <w:szCs w:val="24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CB735F" w:rsidRPr="00925689" w:rsidRDefault="00CB735F" w:rsidP="00CB73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5689">
        <w:rPr>
          <w:rFonts w:ascii="Times New Roman" w:hAnsi="Times New Roman"/>
          <w:i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CB735F" w:rsidRPr="00925689" w:rsidRDefault="00CB735F" w:rsidP="00CB73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5689">
        <w:rPr>
          <w:rFonts w:ascii="Times New Roman" w:hAnsi="Times New Roman"/>
          <w:i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CB735F" w:rsidRPr="00925689" w:rsidRDefault="00CB735F" w:rsidP="00CB73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5689">
        <w:rPr>
          <w:rFonts w:ascii="Times New Roman" w:hAnsi="Times New Roman"/>
          <w:i/>
          <w:sz w:val="24"/>
          <w:szCs w:val="24"/>
        </w:rPr>
        <w:t>распознавать принадлежность слов к частям речи по аффиксам;</w:t>
      </w:r>
    </w:p>
    <w:p w:rsidR="00CB735F" w:rsidRPr="00925689" w:rsidRDefault="00CB735F" w:rsidP="00CB73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25689">
        <w:rPr>
          <w:rFonts w:ascii="Times New Roman" w:hAnsi="Times New Roman"/>
          <w:i/>
          <w:sz w:val="24"/>
          <w:szCs w:val="24"/>
        </w:rPr>
        <w:t>распознавать и употреблять в речи различные средства связи в тексте для обеспечения его целостности;</w:t>
      </w:r>
    </w:p>
    <w:p w:rsidR="00CB735F" w:rsidRPr="00925689" w:rsidRDefault="00CB735F" w:rsidP="00CB735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25689">
        <w:rPr>
          <w:rFonts w:ascii="Times New Roman" w:hAnsi="Times New Roman"/>
          <w:i/>
          <w:sz w:val="24"/>
          <w:szCs w:val="24"/>
        </w:rPr>
        <w:t xml:space="preserve">использовать языковую догадку в процессе чтения и </w:t>
      </w:r>
      <w:proofErr w:type="spellStart"/>
      <w:r w:rsidRPr="00925689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925689">
        <w:rPr>
          <w:rFonts w:ascii="Times New Roman" w:hAnsi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CB735F" w:rsidRPr="00D12310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12310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B735F" w:rsidRPr="00925689" w:rsidRDefault="00CB735F" w:rsidP="00CB735F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689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CB735F" w:rsidRPr="00925689" w:rsidRDefault="00CB735F" w:rsidP="00CB735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689">
        <w:rPr>
          <w:rFonts w:ascii="Times New Roman" w:hAnsi="Times New Roman"/>
          <w:sz w:val="24"/>
          <w:szCs w:val="24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</w:t>
      </w:r>
      <w:r w:rsidRPr="00925689">
        <w:rPr>
          <w:rFonts w:ascii="Times New Roman" w:hAnsi="Times New Roman"/>
          <w:sz w:val="24"/>
          <w:szCs w:val="24"/>
        </w:rPr>
        <w:lastRenderedPageBreak/>
        <w:t xml:space="preserve">вопросительные (общий, специальный, альтернативный </w:t>
      </w:r>
      <w:proofErr w:type="spellStart"/>
      <w:r w:rsidRPr="00925689">
        <w:rPr>
          <w:rFonts w:ascii="Times New Roman" w:hAnsi="Times New Roman"/>
          <w:sz w:val="24"/>
          <w:szCs w:val="24"/>
        </w:rPr>
        <w:t>иразделительный</w:t>
      </w:r>
      <w:proofErr w:type="spellEnd"/>
      <w:r w:rsidRPr="00925689">
        <w:rPr>
          <w:rFonts w:ascii="Times New Roman" w:hAnsi="Times New Roman"/>
          <w:sz w:val="24"/>
          <w:szCs w:val="24"/>
        </w:rPr>
        <w:t xml:space="preserve"> вопросы)</w:t>
      </w:r>
      <w:proofErr w:type="gramStart"/>
      <w:r w:rsidRPr="00925689">
        <w:rPr>
          <w:rFonts w:ascii="Times New Roman" w:hAnsi="Times New Roman"/>
          <w:sz w:val="24"/>
          <w:szCs w:val="24"/>
        </w:rPr>
        <w:t>,п</w:t>
      </w:r>
      <w:proofErr w:type="gramEnd"/>
      <w:r w:rsidRPr="00925689">
        <w:rPr>
          <w:rFonts w:ascii="Times New Roman" w:hAnsi="Times New Roman"/>
          <w:sz w:val="24"/>
          <w:szCs w:val="24"/>
        </w:rPr>
        <w:t>обудительные (в утвердительной и отрицательной форме) и восклицательные;</w:t>
      </w:r>
    </w:p>
    <w:p w:rsidR="00CB735F" w:rsidRDefault="00CB735F" w:rsidP="00CB735F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A63AD">
        <w:rPr>
          <w:rFonts w:ascii="Times New Roman" w:hAnsi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CB735F" w:rsidRPr="00AA63AD" w:rsidRDefault="00CB735F" w:rsidP="00CB735F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</w:rPr>
      </w:pPr>
      <w:r w:rsidRPr="00AA63AD">
        <w:rPr>
          <w:rFonts w:ascii="Times New Roman" w:hAnsi="Times New Roman"/>
        </w:rPr>
        <w:t>распознавать и употреблять в речи: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A0"/>
      </w:tblPr>
      <w:tblGrid>
        <w:gridCol w:w="9347"/>
      </w:tblGrid>
      <w:tr w:rsidR="00CB735F" w:rsidRPr="00483AD2" w:rsidTr="00ED4F2E">
        <w:tc>
          <w:tcPr>
            <w:tcW w:w="9347" w:type="dxa"/>
          </w:tcPr>
          <w:p w:rsidR="00CB735F" w:rsidRPr="00AA63AD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-нераспространенные  и распространенные предложения;</w:t>
            </w:r>
          </w:p>
          <w:p w:rsidR="00CB735F" w:rsidRPr="00E66ACA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-безличные предложения (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Es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ist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kalt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.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Es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ist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Winter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 xml:space="preserve">-предложения с глаголами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legen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stellen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h</w:t>
            </w:r>
            <w:proofErr w:type="spellStart"/>
            <w:r w:rsidRPr="00AA63AD">
              <w:rPr>
                <w:rFonts w:ascii="Times New Roman" w:hAnsi="Times New Roman"/>
                <w:sz w:val="24"/>
                <w:szCs w:val="24"/>
              </w:rPr>
              <w:t>ä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ngen</w:t>
            </w:r>
            <w:proofErr w:type="spellEnd"/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требующими после себя дополнения в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Akkusativ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и обстоятельства места при ответе на вопрос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Wohin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? (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Ich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lege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das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Heft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auf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den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Tisch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 xml:space="preserve">-предложения с глаголами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beginnen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raten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vorhaben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и др., требующими после себя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Infinitiv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35F" w:rsidRPr="00E66ACA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-побудительные предложения типа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Spielen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Wollen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spielen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>!;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-все типы вопросительных предложений;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 xml:space="preserve">-предложения с неопределенно-личным местоимением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l</w:t>
            </w:r>
            <w:proofErr w:type="spellStart"/>
            <w:r w:rsidRPr="00AA63AD">
              <w:rPr>
                <w:rFonts w:ascii="Times New Roman" w:hAnsi="Times New Roman"/>
                <w:sz w:val="24"/>
                <w:szCs w:val="24"/>
              </w:rPr>
              <w:t>ä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uft</w:t>
            </w:r>
            <w:proofErr w:type="spellEnd"/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im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Winter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viel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Schi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B735F" w:rsidRPr="00E66ACA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инфинитивной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группой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um ... zu (Er fährt im Sommer ans Meer, um dort viel zu baden);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сложносочиненные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denn, darum, deshalb (Mein Auto ist kaputt, deshalb fahre ich heute mit dem Zug zur Arbeit. Ich fahre am Wochenende aufs Land, denn im Sommer ist es dort sehr schön); </w:t>
            </w:r>
          </w:p>
          <w:p w:rsidR="00CB735F" w:rsidRPr="00DD037F" w:rsidRDefault="00CB735F" w:rsidP="00ED4F2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A63AD">
              <w:rPr>
                <w:rFonts w:ascii="Times New Roman" w:hAnsi="Times New Roman"/>
                <w:sz w:val="24"/>
                <w:szCs w:val="24"/>
              </w:rPr>
              <w:t xml:space="preserve">-сложноподчиненные  предложения с союзами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dass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ob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и др.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(Ich wusste nicht, dass du heute Geburtstag hast.</w:t>
            </w:r>
            <w:proofErr w:type="gramEnd"/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Die Mutter möchte wissen, ob ich alle meine Freunde zu meiner Party eingeladen</w:t>
            </w:r>
            <w:r w:rsidR="00DD037F" w:rsidRPr="00DD037F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</w:tc>
      </w:tr>
      <w:tr w:rsidR="00CB735F" w:rsidRPr="00AA63AD" w:rsidTr="00ED4F2E">
        <w:tc>
          <w:tcPr>
            <w:tcW w:w="9347" w:type="dxa"/>
          </w:tcPr>
          <w:p w:rsidR="00CB735F" w:rsidRPr="00AA63AD" w:rsidRDefault="00CB735F" w:rsidP="00ED4F2E">
            <w:pPr>
              <w:shd w:val="clear" w:color="auto" w:fill="FFFFFF"/>
              <w:spacing w:after="0" w:line="240" w:lineRule="auto"/>
              <w:ind w:left="360" w:right="2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причины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i/>
                <w:iCs/>
                <w:sz w:val="24"/>
                <w:szCs w:val="24"/>
              </w:rPr>
              <w:t>союзами</w:t>
            </w:r>
            <w:r w:rsidRPr="00AA63A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 xml:space="preserve"> weil,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da (Wir baden heute nicht, weil das Wasser kalt ist);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условным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союзом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wenn (Wenn ich ein deutsches  Buch  lese, schreibe ich die neuen Wörter heraus);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времени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союзами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wenn, als, nachdem) (Wenn  die Sonne schien, machten wir  immer lange Wanderungen. Als ich  so alt war wie du, hatte ich noch kein Fahrrad);</w:t>
            </w:r>
          </w:p>
          <w:p w:rsidR="00DD037F" w:rsidRDefault="00CB735F" w:rsidP="00ED4F2E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E66ACA">
              <w:rPr>
                <w:rFonts w:ascii="Times New Roman" w:hAnsi="Times New Roman"/>
                <w:sz w:val="24"/>
                <w:szCs w:val="24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AA63A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E66AC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определительными</w:t>
            </w:r>
            <w:r w:rsidRPr="00E66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gramStart"/>
            <w:r w:rsidRPr="00483AD2">
              <w:rPr>
                <w:rFonts w:ascii="Times New Roman" w:hAnsi="Times New Roman"/>
                <w:sz w:val="24"/>
                <w:szCs w:val="24"/>
              </w:rPr>
              <w:t>(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относительными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местоимениями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die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deren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dessen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>) (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Das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Haus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dem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wir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wohnen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ist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modern</w:t>
            </w:r>
            <w:r w:rsidRPr="00483AD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3A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Der Maler, dessen Bild uns sehr gut gefallen hat, hat vor kurzem unsere Schule besucht);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сложноподчиненные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цели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союзом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damit) (Ich muss schnell meine Eltern anrufen, damit sie uns vom Bahnhof abholen);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-распознавание структуры предложения по формальным  признакам:  по наличию  инфинитивных</w:t>
            </w:r>
            <w:r w:rsidRPr="0034392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оборотов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: um ... zu + Infinitiv, statt ... zu + Infinitiv, ohne ... zu   +  Infinitiv)   (Ich  bleibe lieber  zu  Hause, statt  mit dir  auszugehen.   Er fuhr  weg, ohne  sich  zu verabschieden. Er spart sein Taschengeld, um sich ein Videospiel zu kaufen);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 xml:space="preserve">-слабые и сильные глаголы со вспомогательным глаголом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haben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6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 xml:space="preserve">-сильные глаголы со вспомогательным глаголом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sein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kommen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fahren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gehen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B735F" w:rsidRPr="00AA63AD" w:rsidTr="00ED4F2E">
        <w:tc>
          <w:tcPr>
            <w:tcW w:w="9347" w:type="dxa"/>
          </w:tcPr>
          <w:p w:rsidR="00CB735F" w:rsidRPr="00AA63AD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ä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AA63AD">
              <w:rPr>
                <w:rFonts w:ascii="Times New Roman" w:hAnsi="Times New Roman"/>
                <w:sz w:val="24"/>
                <w:szCs w:val="24"/>
              </w:rPr>
              <w:t xml:space="preserve"> слабых и сильных глаголов, а также вспомогательных и модальных глаголов;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 xml:space="preserve">-глаголы с отделяемыми и неотделяемыми приставками  в  </w:t>
            </w:r>
            <w:proofErr w:type="spellStart"/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ä</w:t>
            </w:r>
            <w:proofErr w:type="spellEnd"/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sens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ä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teritum</w:t>
            </w:r>
            <w:proofErr w:type="spellEnd"/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Futurum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anfangen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beschreiben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B735F" w:rsidRPr="00896290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29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все</w:t>
            </w:r>
            <w:r w:rsidRPr="008962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временные</w:t>
            </w:r>
            <w:r w:rsidRPr="008962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формы</w:t>
            </w:r>
            <w:r w:rsidRPr="008962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в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Passiv</w:t>
            </w:r>
            <w:r w:rsidRPr="008962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8962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Plusquamperfekt</w:t>
            </w:r>
            <w:r w:rsidRPr="008962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Futurum</w:t>
            </w:r>
            <w:r w:rsidRPr="008962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Passiv</w:t>
            </w:r>
            <w:r w:rsidRPr="00896290">
              <w:rPr>
                <w:rFonts w:ascii="Times New Roman" w:hAnsi="Times New Roman"/>
                <w:sz w:val="24"/>
                <w:szCs w:val="24"/>
                <w:lang w:val="en-US"/>
              </w:rPr>
              <w:t>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местоименные</w:t>
            </w:r>
            <w:r w:rsidRPr="00E66AC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наречия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(worüber, darüber, womit, damit);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возвратные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в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основных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временных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формах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Präsens, Perfekt, Präteritum (sich  anziehen, sich waschen);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 xml:space="preserve">-распознавание и употребление в речи определенного, неопределенного и нулевого артиклей; склонения существительных  нарицательных; склонения прилагательных и </w:t>
            </w:r>
            <w:r w:rsidRPr="00AA63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наречий;  предлогов,  имеющих двойное управление, предлогов, требующих 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Dativ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предлогов, требующих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Akkusativ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-местоимения: личные, притяжательные, неопределенные (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jemand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niemand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-омонимичные явления:  предлоги и союзы (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als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wenn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</w:t>
            </w:r>
            <w:r w:rsidRPr="00AA63AD">
              <w:rPr>
                <w:rFonts w:ascii="Times New Roman" w:hAnsi="Times New Roman"/>
                <w:sz w:val="24"/>
                <w:szCs w:val="24"/>
                <w:lang w:val="de-DE"/>
              </w:rPr>
              <w:t>Plusquamperfekt</w:t>
            </w:r>
            <w:r w:rsidRPr="00AA63AD">
              <w:rPr>
                <w:rFonts w:ascii="Times New Roman" w:hAnsi="Times New Roman"/>
                <w:sz w:val="24"/>
                <w:szCs w:val="24"/>
              </w:rPr>
              <w:t xml:space="preserve"> и употребление его в речи при согласовании времен;</w:t>
            </w:r>
          </w:p>
          <w:p w:rsidR="00CB735F" w:rsidRPr="00AA63AD" w:rsidRDefault="00CB735F" w:rsidP="00ED4F2E">
            <w:pPr>
              <w:shd w:val="clear" w:color="auto" w:fill="FFFFFF"/>
              <w:tabs>
                <w:tab w:val="left" w:pos="576"/>
              </w:tabs>
              <w:spacing w:after="0" w:line="240" w:lineRule="auto"/>
              <w:ind w:left="360" w:right="2"/>
              <w:rPr>
                <w:rFonts w:ascii="Times New Roman" w:hAnsi="Times New Roman"/>
                <w:sz w:val="24"/>
                <w:szCs w:val="24"/>
              </w:rPr>
            </w:pPr>
            <w:r w:rsidRPr="00AA63AD">
              <w:rPr>
                <w:rFonts w:ascii="Times New Roman" w:hAnsi="Times New Roman"/>
                <w:sz w:val="24"/>
                <w:szCs w:val="24"/>
              </w:rPr>
              <w:t>-количественные числительные свыше 100 и порядковые числительные свыше 30</w:t>
            </w:r>
          </w:p>
        </w:tc>
      </w:tr>
    </w:tbl>
    <w:p w:rsidR="00CB735F" w:rsidRPr="00505E32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5E32">
        <w:rPr>
          <w:rFonts w:ascii="Times New Roman" w:hAnsi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 xml:space="preserve">-Опознавать зрительно </w:t>
      </w:r>
      <w:r w:rsidRPr="00AA63AD">
        <w:rPr>
          <w:rFonts w:ascii="Times New Roman" w:hAnsi="Times New Roman"/>
          <w:b/>
          <w:bCs/>
          <w:i/>
        </w:rPr>
        <w:t xml:space="preserve">в </w:t>
      </w:r>
      <w:r w:rsidRPr="00AA63AD">
        <w:rPr>
          <w:rFonts w:ascii="Times New Roman" w:hAnsi="Times New Roman"/>
          <w:i/>
        </w:rPr>
        <w:t>тексте и на слух новые грамматические явления.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>-Передавать (выборочно) новые грамматические явления в целях их лучшего осознания.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>-Использовать в речи простые предложения.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>-Соблюдать порядок слов в придаточных предло</w:t>
      </w:r>
      <w:r w:rsidRPr="00AA63AD">
        <w:rPr>
          <w:rFonts w:ascii="Times New Roman" w:hAnsi="Times New Roman"/>
          <w:i/>
        </w:rPr>
        <w:softHyphen/>
        <w:t>жениях.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>-Использовать все типы вопросительных предло</w:t>
      </w:r>
      <w:r w:rsidRPr="00AA63AD">
        <w:rPr>
          <w:rFonts w:ascii="Times New Roman" w:hAnsi="Times New Roman"/>
          <w:i/>
        </w:rPr>
        <w:softHyphen/>
        <w:t>жений.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>-Употреблять в речи предложения с глагола</w:t>
      </w:r>
      <w:r w:rsidRPr="00AA63AD">
        <w:rPr>
          <w:rFonts w:ascii="Times New Roman" w:hAnsi="Times New Roman"/>
          <w:i/>
        </w:rPr>
        <w:softHyphen/>
        <w:t xml:space="preserve">ми </w:t>
      </w:r>
      <w:r w:rsidRPr="00AA63AD">
        <w:rPr>
          <w:rFonts w:ascii="Times New Roman" w:hAnsi="Times New Roman"/>
          <w:i/>
          <w:lang w:val="de-DE"/>
        </w:rPr>
        <w:t>legen</w:t>
      </w:r>
      <w:r w:rsidRPr="00AA63AD">
        <w:rPr>
          <w:rFonts w:ascii="Times New Roman" w:hAnsi="Times New Roman"/>
          <w:i/>
        </w:rPr>
        <w:t xml:space="preserve">, </w:t>
      </w:r>
      <w:r w:rsidRPr="00AA63AD">
        <w:rPr>
          <w:rFonts w:ascii="Times New Roman" w:hAnsi="Times New Roman"/>
          <w:i/>
          <w:lang w:val="de-DE"/>
        </w:rPr>
        <w:t>stellen</w:t>
      </w:r>
      <w:r w:rsidRPr="00AA63AD">
        <w:rPr>
          <w:rFonts w:ascii="Times New Roman" w:hAnsi="Times New Roman"/>
          <w:i/>
        </w:rPr>
        <w:t xml:space="preserve">, </w:t>
      </w:r>
      <w:r w:rsidRPr="00AA63AD">
        <w:rPr>
          <w:rFonts w:ascii="Times New Roman" w:hAnsi="Times New Roman"/>
          <w:i/>
          <w:lang w:val="de-DE"/>
        </w:rPr>
        <w:t>h</w:t>
      </w:r>
      <w:proofErr w:type="spellStart"/>
      <w:r w:rsidRPr="00AA63AD">
        <w:rPr>
          <w:rFonts w:ascii="Times New Roman" w:hAnsi="Times New Roman"/>
          <w:i/>
        </w:rPr>
        <w:t>ä</w:t>
      </w:r>
      <w:r w:rsidRPr="00AA63AD">
        <w:rPr>
          <w:rFonts w:ascii="Times New Roman" w:hAnsi="Times New Roman"/>
          <w:i/>
          <w:lang w:val="de-DE"/>
        </w:rPr>
        <w:t>ngen</w:t>
      </w:r>
      <w:proofErr w:type="spellEnd"/>
      <w:r w:rsidRPr="00AA63AD">
        <w:rPr>
          <w:rFonts w:ascii="Times New Roman" w:hAnsi="Times New Roman"/>
          <w:i/>
        </w:rPr>
        <w:t xml:space="preserve">, требующими после себя дополнения в </w:t>
      </w:r>
      <w:r w:rsidRPr="00AA63AD">
        <w:rPr>
          <w:rFonts w:ascii="Times New Roman" w:hAnsi="Times New Roman"/>
          <w:i/>
          <w:lang w:val="de-DE"/>
        </w:rPr>
        <w:t>Akkusativ</w:t>
      </w:r>
      <w:r w:rsidRPr="00AA63AD">
        <w:rPr>
          <w:rFonts w:ascii="Times New Roman" w:hAnsi="Times New Roman"/>
          <w:i/>
        </w:rPr>
        <w:t xml:space="preserve"> и обстоятельства места.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 xml:space="preserve">-Выражать с помощью формы </w:t>
      </w:r>
      <w:r w:rsidRPr="00AA63AD">
        <w:rPr>
          <w:rFonts w:ascii="Times New Roman" w:hAnsi="Times New Roman"/>
          <w:i/>
          <w:lang w:val="de-DE"/>
        </w:rPr>
        <w:t>Imperativ</w:t>
      </w:r>
      <w:r w:rsidRPr="00AA63AD">
        <w:rPr>
          <w:rFonts w:ascii="Times New Roman" w:hAnsi="Times New Roman"/>
          <w:i/>
        </w:rPr>
        <w:t xml:space="preserve"> побуж</w:t>
      </w:r>
      <w:r w:rsidRPr="00AA63AD">
        <w:rPr>
          <w:rFonts w:ascii="Times New Roman" w:hAnsi="Times New Roman"/>
          <w:i/>
        </w:rPr>
        <w:softHyphen/>
        <w:t>дение (просьбу), давать совет.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>-Различать зрительно и на слух безличные и не</w:t>
      </w:r>
      <w:r w:rsidRPr="00AA63AD">
        <w:rPr>
          <w:rFonts w:ascii="Times New Roman" w:hAnsi="Times New Roman"/>
          <w:i/>
        </w:rPr>
        <w:softHyphen/>
        <w:t>определенно-личные предложения.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  <w:lang w:val="de-DE"/>
        </w:rPr>
      </w:pPr>
      <w:r w:rsidRPr="00E66ACA">
        <w:rPr>
          <w:rFonts w:ascii="Times New Roman" w:hAnsi="Times New Roman"/>
          <w:i/>
          <w:lang w:val="de-DE"/>
        </w:rPr>
        <w:t>-</w:t>
      </w:r>
      <w:r w:rsidRPr="00AA63AD">
        <w:rPr>
          <w:rFonts w:ascii="Times New Roman" w:hAnsi="Times New Roman"/>
          <w:i/>
        </w:rPr>
        <w:t>Понимать</w:t>
      </w:r>
      <w:r w:rsidRPr="00E66ACA">
        <w:rPr>
          <w:rFonts w:ascii="Times New Roman" w:hAnsi="Times New Roman"/>
          <w:i/>
          <w:lang w:val="de-DE"/>
        </w:rPr>
        <w:t xml:space="preserve"> </w:t>
      </w:r>
      <w:r w:rsidRPr="00AA63AD">
        <w:rPr>
          <w:rFonts w:ascii="Times New Roman" w:hAnsi="Times New Roman"/>
          <w:i/>
        </w:rPr>
        <w:t>при</w:t>
      </w:r>
      <w:r w:rsidRPr="00E66ACA">
        <w:rPr>
          <w:rFonts w:ascii="Times New Roman" w:hAnsi="Times New Roman"/>
          <w:i/>
          <w:lang w:val="de-DE"/>
        </w:rPr>
        <w:t xml:space="preserve"> </w:t>
      </w:r>
      <w:r w:rsidRPr="00AA63AD">
        <w:rPr>
          <w:rFonts w:ascii="Times New Roman" w:hAnsi="Times New Roman"/>
          <w:i/>
        </w:rPr>
        <w:t>чтении</w:t>
      </w:r>
      <w:r w:rsidRPr="00E66ACA">
        <w:rPr>
          <w:rFonts w:ascii="Times New Roman" w:hAnsi="Times New Roman"/>
          <w:i/>
          <w:lang w:val="de-DE"/>
        </w:rPr>
        <w:t xml:space="preserve"> </w:t>
      </w:r>
      <w:r w:rsidRPr="00AA63AD">
        <w:rPr>
          <w:rFonts w:ascii="Times New Roman" w:hAnsi="Times New Roman"/>
          <w:i/>
        </w:rPr>
        <w:t>инфинитивные</w:t>
      </w:r>
      <w:r w:rsidRPr="00E66ACA">
        <w:rPr>
          <w:rFonts w:ascii="Times New Roman" w:hAnsi="Times New Roman"/>
          <w:i/>
          <w:lang w:val="de-DE"/>
        </w:rPr>
        <w:t xml:space="preserve"> </w:t>
      </w:r>
      <w:r w:rsidRPr="00AA63AD">
        <w:rPr>
          <w:rFonts w:ascii="Times New Roman" w:hAnsi="Times New Roman"/>
          <w:i/>
        </w:rPr>
        <w:t>группы</w:t>
      </w:r>
      <w:r w:rsidRPr="00E66ACA">
        <w:rPr>
          <w:rFonts w:ascii="Times New Roman" w:hAnsi="Times New Roman"/>
          <w:i/>
          <w:lang w:val="de-DE"/>
        </w:rPr>
        <w:t xml:space="preserve"> </w:t>
      </w:r>
      <w:r w:rsidRPr="00AA63AD">
        <w:rPr>
          <w:rFonts w:ascii="Times New Roman" w:hAnsi="Times New Roman"/>
          <w:i/>
        </w:rPr>
        <w:t>с</w:t>
      </w:r>
      <w:r w:rsidRPr="00AA63AD">
        <w:rPr>
          <w:rFonts w:ascii="Times New Roman" w:hAnsi="Times New Roman"/>
          <w:i/>
          <w:lang w:val="de-DE"/>
        </w:rPr>
        <w:t xml:space="preserve"> um ... zu + Infinitiv, statt ... zu + Infinitiv, ohne ... zu + Infinitiv.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>-Переводить (выборочно) предложения с инфини</w:t>
      </w:r>
      <w:r w:rsidRPr="00AA63AD">
        <w:rPr>
          <w:rFonts w:ascii="Times New Roman" w:hAnsi="Times New Roman"/>
          <w:i/>
        </w:rPr>
        <w:softHyphen/>
        <w:t>тивными группами.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>-Различать в тексте зрительно и на слух сложно</w:t>
      </w:r>
      <w:r w:rsidRPr="00AA63AD">
        <w:rPr>
          <w:rFonts w:ascii="Times New Roman" w:hAnsi="Times New Roman"/>
          <w:i/>
        </w:rPr>
        <w:softHyphen/>
        <w:t>сочиненные и сложноподчиненные предложения.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 xml:space="preserve">-Различать сложноподчиненные предложения с союзами </w:t>
      </w:r>
      <w:r w:rsidRPr="00AA63AD">
        <w:rPr>
          <w:rFonts w:ascii="Times New Roman" w:hAnsi="Times New Roman"/>
          <w:i/>
          <w:lang w:val="de-DE"/>
        </w:rPr>
        <w:t>dass</w:t>
      </w:r>
      <w:r w:rsidRPr="00AA63AD">
        <w:rPr>
          <w:rFonts w:ascii="Times New Roman" w:hAnsi="Times New Roman"/>
          <w:i/>
        </w:rPr>
        <w:t xml:space="preserve">, </w:t>
      </w:r>
      <w:r w:rsidRPr="00AA63AD">
        <w:rPr>
          <w:rFonts w:ascii="Times New Roman" w:hAnsi="Times New Roman"/>
          <w:i/>
          <w:lang w:val="de-DE"/>
        </w:rPr>
        <w:t>ob</w:t>
      </w:r>
      <w:r w:rsidRPr="00AA63AD">
        <w:rPr>
          <w:rFonts w:ascii="Times New Roman" w:hAnsi="Times New Roman"/>
          <w:i/>
        </w:rPr>
        <w:t xml:space="preserve"> и использовать их в речи.</w:t>
      </w:r>
    </w:p>
    <w:p w:rsidR="00CB735F" w:rsidRPr="00AA63AD" w:rsidRDefault="00CB735F" w:rsidP="00CB735F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i/>
        </w:rPr>
      </w:pPr>
      <w:r w:rsidRPr="00AA63AD">
        <w:rPr>
          <w:rFonts w:ascii="Times New Roman" w:hAnsi="Times New Roman"/>
          <w:i/>
        </w:rPr>
        <w:t>-Использовать в речи сложноподчиненные пред</w:t>
      </w:r>
      <w:r w:rsidRPr="00AA63AD">
        <w:rPr>
          <w:rFonts w:ascii="Times New Roman" w:hAnsi="Times New Roman"/>
          <w:i/>
        </w:rPr>
        <w:softHyphen/>
        <w:t xml:space="preserve">ложения причины с союзами </w:t>
      </w:r>
      <w:r w:rsidRPr="00AA63AD">
        <w:rPr>
          <w:rFonts w:ascii="Times New Roman" w:hAnsi="Times New Roman"/>
          <w:i/>
          <w:lang w:val="de-DE"/>
        </w:rPr>
        <w:t>weil</w:t>
      </w:r>
      <w:r w:rsidRPr="00AA63AD">
        <w:rPr>
          <w:rFonts w:ascii="Times New Roman" w:hAnsi="Times New Roman"/>
          <w:i/>
        </w:rPr>
        <w:t xml:space="preserve">, </w:t>
      </w:r>
      <w:r w:rsidRPr="00AA63AD">
        <w:rPr>
          <w:rFonts w:ascii="Times New Roman" w:hAnsi="Times New Roman"/>
          <w:i/>
          <w:lang w:val="de-DE"/>
        </w:rPr>
        <w:t>da</w:t>
      </w:r>
      <w:r w:rsidRPr="00AA63AD">
        <w:rPr>
          <w:rFonts w:ascii="Times New Roman" w:hAnsi="Times New Roman"/>
          <w:i/>
        </w:rPr>
        <w:t>.</w:t>
      </w:r>
    </w:p>
    <w:p w:rsidR="00CB735F" w:rsidRPr="00AA63AD" w:rsidRDefault="00CB735F" w:rsidP="00CB735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B735F" w:rsidRPr="002E4334" w:rsidRDefault="00CB735F" w:rsidP="00CB735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4334">
        <w:rPr>
          <w:rFonts w:ascii="Times New Roman" w:eastAsia="Arial Unicode MS" w:hAnsi="Times New Roman"/>
          <w:sz w:val="24"/>
          <w:szCs w:val="24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B735F" w:rsidRPr="002E4334" w:rsidRDefault="00CB735F" w:rsidP="00CB735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4334">
        <w:rPr>
          <w:rFonts w:ascii="Times New Roman" w:eastAsia="Arial Unicode MS" w:hAnsi="Times New Roman"/>
          <w:sz w:val="24"/>
          <w:szCs w:val="24"/>
          <w:lang w:eastAsia="ar-SA"/>
        </w:rPr>
        <w:t>представлять родную</w:t>
      </w:r>
      <w:r>
        <w:rPr>
          <w:rFonts w:ascii="Times New Roman" w:eastAsia="Arial Unicode MS" w:hAnsi="Times New Roman"/>
          <w:sz w:val="24"/>
          <w:szCs w:val="24"/>
          <w:lang w:eastAsia="ar-SA"/>
        </w:rPr>
        <w:t xml:space="preserve"> страну и культуру на немецком</w:t>
      </w:r>
      <w:r w:rsidRPr="002E4334">
        <w:rPr>
          <w:rFonts w:ascii="Times New Roman" w:eastAsia="Arial Unicode MS" w:hAnsi="Times New Roman"/>
          <w:sz w:val="24"/>
          <w:szCs w:val="24"/>
          <w:lang w:eastAsia="ar-SA"/>
        </w:rPr>
        <w:t xml:space="preserve"> языке;</w:t>
      </w:r>
    </w:p>
    <w:p w:rsidR="00CB735F" w:rsidRPr="002E4334" w:rsidRDefault="00CB735F" w:rsidP="00CB735F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4334">
        <w:rPr>
          <w:rFonts w:ascii="Times New Roman" w:eastAsia="Arial Unicode MS" w:hAnsi="Times New Roman"/>
          <w:sz w:val="24"/>
          <w:szCs w:val="24"/>
          <w:lang w:eastAsia="ar-SA"/>
        </w:rPr>
        <w:t xml:space="preserve">понимать </w:t>
      </w:r>
      <w:proofErr w:type="spellStart"/>
      <w:r w:rsidRPr="002E4334">
        <w:rPr>
          <w:rFonts w:ascii="Times New Roman" w:eastAsia="Arial Unicode MS" w:hAnsi="Times New Roman"/>
          <w:sz w:val="24"/>
          <w:szCs w:val="24"/>
          <w:lang w:eastAsia="ar-SA"/>
        </w:rPr>
        <w:t>социокультурные</w:t>
      </w:r>
      <w:proofErr w:type="spellEnd"/>
      <w:r w:rsidRPr="002E4334">
        <w:rPr>
          <w:rFonts w:ascii="Times New Roman" w:eastAsia="Arial Unicode MS" w:hAnsi="Times New Roman"/>
          <w:sz w:val="24"/>
          <w:szCs w:val="24"/>
          <w:lang w:eastAsia="ar-SA"/>
        </w:rPr>
        <w:t xml:space="preserve"> реалии при чтении и </w:t>
      </w:r>
      <w:proofErr w:type="spellStart"/>
      <w:r w:rsidRPr="002E4334">
        <w:rPr>
          <w:rFonts w:ascii="Times New Roman" w:eastAsia="Arial Unicode MS" w:hAnsi="Times New Roman"/>
          <w:sz w:val="24"/>
          <w:szCs w:val="24"/>
          <w:lang w:eastAsia="ar-SA"/>
        </w:rPr>
        <w:t>аудировании</w:t>
      </w:r>
      <w:proofErr w:type="spellEnd"/>
      <w:r w:rsidRPr="002E4334">
        <w:rPr>
          <w:rFonts w:ascii="Times New Roman" w:eastAsia="Arial Unicode MS" w:hAnsi="Times New Roman"/>
          <w:sz w:val="24"/>
          <w:szCs w:val="24"/>
          <w:lang w:eastAsia="ar-SA"/>
        </w:rPr>
        <w:t xml:space="preserve"> в рамках изученного материала.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735F" w:rsidRPr="002E4334" w:rsidRDefault="00CB735F" w:rsidP="00CB735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E433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использовать </w:t>
      </w:r>
      <w:proofErr w:type="spellStart"/>
      <w:r w:rsidRPr="002E4334">
        <w:rPr>
          <w:rFonts w:ascii="Times New Roman" w:eastAsia="Arial Unicode MS" w:hAnsi="Times New Roman"/>
          <w:i/>
          <w:sz w:val="24"/>
          <w:szCs w:val="24"/>
          <w:lang w:eastAsia="ar-SA"/>
        </w:rPr>
        <w:t>социокультурные</w:t>
      </w:r>
      <w:proofErr w:type="spellEnd"/>
      <w:r w:rsidRPr="002E433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реалии при создании устных и письменных высказываний;</w:t>
      </w:r>
    </w:p>
    <w:p w:rsidR="00CB735F" w:rsidRPr="002E4334" w:rsidRDefault="00CB735F" w:rsidP="00CB735F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E4334">
        <w:rPr>
          <w:rFonts w:ascii="Times New Roman" w:eastAsia="Arial Unicode MS" w:hAnsi="Times New Roman"/>
          <w:i/>
          <w:sz w:val="24"/>
          <w:szCs w:val="24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 w:rsidRPr="002E4334">
        <w:rPr>
          <w:rFonts w:ascii="Times New Roman" w:eastAsia="Arial Unicode MS" w:hAnsi="Times New Roman"/>
          <w:b/>
          <w:sz w:val="24"/>
          <w:szCs w:val="24"/>
          <w:lang w:eastAsia="ar-SA"/>
        </w:rPr>
        <w:t>Компенсаторные умения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CB735F" w:rsidRPr="002E4334" w:rsidRDefault="00CB735F" w:rsidP="00CB735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eastAsia="Arial Unicode MS" w:hAnsi="Times New Roman"/>
          <w:sz w:val="24"/>
          <w:szCs w:val="24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  <w:lang w:eastAsia="ar-SA"/>
        </w:rPr>
      </w:pPr>
      <w:r w:rsidRPr="002E433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B735F" w:rsidRPr="002E4334" w:rsidRDefault="00CB735F" w:rsidP="00CB735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/>
          <w:i/>
          <w:sz w:val="24"/>
          <w:szCs w:val="24"/>
          <w:lang w:eastAsia="ar-SA"/>
        </w:rPr>
      </w:pPr>
      <w:r w:rsidRPr="002E4334">
        <w:rPr>
          <w:rFonts w:ascii="Times New Roman" w:eastAsia="Arial Unicode MS" w:hAnsi="Times New Roman"/>
          <w:i/>
          <w:sz w:val="24"/>
          <w:szCs w:val="24"/>
          <w:lang w:eastAsia="ar-SA"/>
        </w:rPr>
        <w:t>использовать перифраз, синонимические и антонимические средства при говорении;</w:t>
      </w:r>
    </w:p>
    <w:p w:rsidR="00CB735F" w:rsidRDefault="00CB735F" w:rsidP="00CB735F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пользоваться языковой и контекстуальной догадкой при </w:t>
      </w:r>
      <w:proofErr w:type="spellStart"/>
      <w:r w:rsidRPr="002E4334">
        <w:rPr>
          <w:rFonts w:ascii="Times New Roman" w:eastAsia="Arial Unicode MS" w:hAnsi="Times New Roman"/>
          <w:i/>
          <w:sz w:val="24"/>
          <w:szCs w:val="24"/>
          <w:lang w:eastAsia="ar-SA"/>
        </w:rPr>
        <w:t>аудировании</w:t>
      </w:r>
      <w:proofErr w:type="spellEnd"/>
      <w:r w:rsidRPr="002E4334">
        <w:rPr>
          <w:rFonts w:ascii="Times New Roman" w:eastAsia="Arial Unicode MS" w:hAnsi="Times New Roman"/>
          <w:i/>
          <w:sz w:val="24"/>
          <w:szCs w:val="24"/>
          <w:lang w:eastAsia="ar-SA"/>
        </w:rPr>
        <w:t xml:space="preserve"> и чтении.</w:t>
      </w:r>
    </w:p>
    <w:p w:rsidR="00224C40" w:rsidRDefault="00224C40" w:rsidP="00CB735F">
      <w:pPr>
        <w:pStyle w:val="Bodytext20"/>
        <w:shd w:val="clear" w:color="auto" w:fill="auto"/>
        <w:ind w:right="20" w:firstLine="0"/>
        <w:rPr>
          <w:b/>
          <w:sz w:val="28"/>
          <w:szCs w:val="28"/>
        </w:rPr>
      </w:pPr>
    </w:p>
    <w:p w:rsidR="00CB735F" w:rsidRPr="00C60EC5" w:rsidRDefault="00CB735F" w:rsidP="00CB735F">
      <w:pPr>
        <w:pStyle w:val="a5"/>
        <w:keepNext/>
        <w:keepLines/>
        <w:numPr>
          <w:ilvl w:val="0"/>
          <w:numId w:val="5"/>
        </w:numPr>
        <w:spacing w:before="240" w:after="0" w:line="317" w:lineRule="exac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6FA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60EC5" w:rsidRPr="00996FA4" w:rsidRDefault="00C60EC5" w:rsidP="00C60EC5">
      <w:pPr>
        <w:pStyle w:val="a5"/>
        <w:keepNext/>
        <w:keepLines/>
        <w:spacing w:before="240" w:after="0" w:line="317" w:lineRule="exact"/>
        <w:ind w:left="108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2E4334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lastRenderedPageBreak/>
        <w:t xml:space="preserve">Мои друзья. </w:t>
      </w:r>
      <w:r w:rsidRPr="002E4334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Свободное время.</w:t>
      </w:r>
      <w:r w:rsidRPr="002E4334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2E4334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Спорт. </w:t>
      </w:r>
      <w:r w:rsidRPr="002E4334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Школа.</w:t>
      </w:r>
      <w:r w:rsidRPr="002E4334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 w:rsidR="00DD037F"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2E4334">
        <w:rPr>
          <w:rFonts w:ascii="Times New Roman" w:hAnsi="Times New Roman"/>
          <w:i/>
          <w:sz w:val="24"/>
          <w:szCs w:val="24"/>
        </w:rPr>
        <w:t xml:space="preserve">. </w:t>
      </w:r>
      <w:r w:rsidRPr="002E4334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Выбор профессии.</w:t>
      </w:r>
      <w:r w:rsidRPr="002E4334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2E4334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Окружающий мир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CB735F" w:rsidRPr="002E4334" w:rsidRDefault="00CB735F" w:rsidP="00CB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2E4334">
        <w:rPr>
          <w:rFonts w:ascii="Times New Roman" w:hAnsi="Times New Roman"/>
          <w:sz w:val="24"/>
          <w:szCs w:val="24"/>
        </w:rPr>
        <w:t>науку</w:t>
      </w:r>
      <w:proofErr w:type="gramEnd"/>
      <w:r w:rsidRPr="002E4334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CB735F" w:rsidRPr="002E4334" w:rsidRDefault="00CB735F" w:rsidP="00CB7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4334">
        <w:rPr>
          <w:rFonts w:ascii="Times New Roman" w:hAnsi="Times New Roman"/>
          <w:b/>
          <w:bCs/>
          <w:sz w:val="24"/>
          <w:szCs w:val="24"/>
        </w:rPr>
        <w:t xml:space="preserve">Коммуникативные умения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 xml:space="preserve">Говорение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Объем диалога от 3 реплик (5-7 класс) до 4-5 реплик (8-9 класс) со стороны каждого учащегося.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sz w:val="24"/>
          <w:szCs w:val="24"/>
        </w:rPr>
        <w:t xml:space="preserve">Продолжительность диалога – до 2,5–3 минут.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Монологическая речь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CB735F" w:rsidRPr="002E4334" w:rsidRDefault="00CB735F" w:rsidP="00CB7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4334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CB735F" w:rsidRPr="002E4334" w:rsidRDefault="00CB735F" w:rsidP="00CB73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Восприятие на слух и понимание </w:t>
      </w:r>
      <w:proofErr w:type="gramStart"/>
      <w:r w:rsidRPr="002E4334">
        <w:rPr>
          <w:rFonts w:ascii="Times New Roman" w:hAnsi="Times New Roman"/>
          <w:sz w:val="24"/>
          <w:szCs w:val="24"/>
        </w:rPr>
        <w:t>несложных</w:t>
      </w:r>
      <w:proofErr w:type="gramEnd"/>
      <w:r w:rsidRPr="002E4334">
        <w:rPr>
          <w:rFonts w:ascii="Times New Roman" w:hAnsi="Times New Roman"/>
          <w:sz w:val="24"/>
          <w:szCs w:val="24"/>
        </w:rPr>
        <w:t xml:space="preserve"> аутентичных </w:t>
      </w:r>
      <w:proofErr w:type="spellStart"/>
      <w:r w:rsidRPr="002E4334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Жанры текстов</w:t>
      </w:r>
      <w:r w:rsidRPr="002E4334">
        <w:rPr>
          <w:rFonts w:ascii="Times New Roman" w:hAnsi="Times New Roman"/>
          <w:sz w:val="24"/>
          <w:szCs w:val="24"/>
        </w:rPr>
        <w:t>: прагматические, информационные, научно-популярные.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Типы текстов</w:t>
      </w:r>
      <w:r w:rsidRPr="002E4334">
        <w:rPr>
          <w:rFonts w:ascii="Times New Roman" w:hAnsi="Times New Roman"/>
          <w:sz w:val="24"/>
          <w:szCs w:val="24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33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i/>
          <w:sz w:val="24"/>
          <w:szCs w:val="24"/>
        </w:rPr>
        <w:t xml:space="preserve">с пониманием основного содержания </w:t>
      </w:r>
      <w:r w:rsidRPr="002E4334">
        <w:rPr>
          <w:rFonts w:ascii="Times New Roman" w:hAnsi="Times New Roman"/>
          <w:sz w:val="24"/>
          <w:szCs w:val="24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2E433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– до 2 минут.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334">
        <w:rPr>
          <w:rFonts w:ascii="Times New Roman" w:hAnsi="Times New Roman"/>
          <w:sz w:val="24"/>
          <w:szCs w:val="24"/>
        </w:rPr>
        <w:lastRenderedPageBreak/>
        <w:t>Аудирование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i/>
          <w:sz w:val="24"/>
          <w:szCs w:val="24"/>
        </w:rPr>
        <w:t>с выборочным пониманием нужной/ интересующей/ запрашиваемой информации</w:t>
      </w:r>
      <w:r w:rsidRPr="002E4334">
        <w:rPr>
          <w:rFonts w:ascii="Times New Roman" w:hAnsi="Times New Roman"/>
          <w:sz w:val="24"/>
          <w:szCs w:val="24"/>
        </w:rPr>
        <w:t xml:space="preserve">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2E4334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– до 1,5 минут.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334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2E4334">
        <w:rPr>
          <w:rFonts w:ascii="Times New Roman" w:hAnsi="Times New Roman"/>
          <w:sz w:val="24"/>
          <w:szCs w:val="24"/>
        </w:rPr>
        <w:t>изученными</w:t>
      </w:r>
      <w:proofErr w:type="gramEnd"/>
      <w:r w:rsidRPr="002E4334">
        <w:rPr>
          <w:rFonts w:ascii="Times New Roman" w:hAnsi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Чтение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i/>
          <w:sz w:val="24"/>
          <w:szCs w:val="24"/>
        </w:rPr>
        <w:t>Жанры текстов</w:t>
      </w:r>
      <w:r w:rsidRPr="002E4334">
        <w:rPr>
          <w:rFonts w:ascii="Times New Roman" w:hAnsi="Times New Roman"/>
          <w:sz w:val="24"/>
          <w:szCs w:val="24"/>
        </w:rPr>
        <w:t xml:space="preserve">: научно-популярные, публицистические, художественные, прагматические.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E4334">
        <w:rPr>
          <w:rFonts w:ascii="Times New Roman" w:hAnsi="Times New Roman"/>
          <w:i/>
          <w:sz w:val="24"/>
          <w:szCs w:val="24"/>
        </w:rPr>
        <w:t>Типы текстов</w:t>
      </w:r>
      <w:r w:rsidRPr="002E4334">
        <w:rPr>
          <w:rFonts w:ascii="Times New Roman" w:hAnsi="Times New Roman"/>
          <w:sz w:val="24"/>
          <w:szCs w:val="24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</w:t>
      </w:r>
      <w:r w:rsidR="00DD037F"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sz w:val="24"/>
          <w:szCs w:val="24"/>
        </w:rPr>
        <w:t>Объем текста для чтения - около 350 слов.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Независимо от вида чтения возможно использование двуязычного словаря.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CB735F" w:rsidRPr="002E4334" w:rsidRDefault="00CB735F" w:rsidP="00CB735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334">
        <w:rPr>
          <w:rFonts w:ascii="Times New Roman" w:hAnsi="Times New Roman"/>
          <w:sz w:val="24"/>
          <w:szCs w:val="24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CB735F" w:rsidRPr="002E4334" w:rsidRDefault="00CB735F" w:rsidP="00CB735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CB735F" w:rsidRPr="002E4334" w:rsidRDefault="00CB735F" w:rsidP="00CB735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334">
        <w:rPr>
          <w:rFonts w:ascii="Times New Roman" w:hAnsi="Times New Roman"/>
          <w:sz w:val="24"/>
          <w:szCs w:val="24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CB735F" w:rsidRPr="002E4334" w:rsidRDefault="00CB735F" w:rsidP="00CB735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B735F" w:rsidRPr="002E4334" w:rsidRDefault="00CB735F" w:rsidP="00CB735F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Языковые средства и навыки оперирования ими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Орфография и пунктуация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</w:t>
      </w:r>
      <w:r w:rsidR="00483AD2"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sz w:val="24"/>
          <w:szCs w:val="24"/>
        </w:rPr>
        <w:t xml:space="preserve">Членение предложений на смысловые группы. Ритмико-интонационные навыки произношения </w:t>
      </w:r>
      <w:r w:rsidRPr="002E4334">
        <w:rPr>
          <w:rFonts w:ascii="Times New Roman" w:hAnsi="Times New Roman"/>
          <w:sz w:val="24"/>
          <w:szCs w:val="24"/>
        </w:rPr>
        <w:lastRenderedPageBreak/>
        <w:t>различных типов предложений. Соблюдение правила отсутствия фразового ударения на служебных словах.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4334">
        <w:rPr>
          <w:rFonts w:ascii="Times New Roman" w:hAnsi="Times New Roman"/>
          <w:sz w:val="24"/>
          <w:szCs w:val="24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sz w:val="24"/>
          <w:szCs w:val="24"/>
        </w:rPr>
        <w:t xml:space="preserve">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2E4334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2E4334">
        <w:rPr>
          <w:rFonts w:ascii="Times New Roman" w:hAnsi="Times New Roman"/>
          <w:sz w:val="24"/>
          <w:szCs w:val="24"/>
        </w:rPr>
        <w:t xml:space="preserve"> предлогов. 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Социокультурные знания и умения.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2E4334">
        <w:rPr>
          <w:rFonts w:ascii="Times New Roman" w:hAnsi="Times New Roman"/>
          <w:sz w:val="24"/>
          <w:szCs w:val="24"/>
        </w:rPr>
        <w:t>межпредметного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характера). Это предполагает овладение:</w:t>
      </w:r>
    </w:p>
    <w:p w:rsidR="00CB735F" w:rsidRPr="002E4334" w:rsidRDefault="00CB735F" w:rsidP="00DD037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знаниями о значении родного и иностранного языков в современном мире;</w:t>
      </w:r>
    </w:p>
    <w:p w:rsidR="00CB735F" w:rsidRPr="002E4334" w:rsidRDefault="00CB735F" w:rsidP="00DD037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сведениями о </w:t>
      </w:r>
      <w:proofErr w:type="spellStart"/>
      <w:r w:rsidRPr="002E4334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портрете стран, говорящих на иностранном языке, их символике и культурном наследии;</w:t>
      </w:r>
    </w:p>
    <w:p w:rsidR="00CB735F" w:rsidRPr="002E4334" w:rsidRDefault="00CB735F" w:rsidP="00DD037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сведениями о </w:t>
      </w:r>
      <w:proofErr w:type="spellStart"/>
      <w:r w:rsidRPr="002E4334">
        <w:rPr>
          <w:rFonts w:ascii="Times New Roman" w:hAnsi="Times New Roman"/>
          <w:sz w:val="24"/>
          <w:szCs w:val="24"/>
        </w:rPr>
        <w:t>социокультурном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портрете стран, говорящих на иностранном языке, их символике и культурном наследии; </w:t>
      </w:r>
    </w:p>
    <w:p w:rsidR="00CB735F" w:rsidRPr="002E4334" w:rsidRDefault="00CB735F" w:rsidP="00DD037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знаниями о реалиях страны/стран изучаемого языка: традициях (в пита</w:t>
      </w:r>
      <w:r w:rsidRPr="002E4334">
        <w:rPr>
          <w:rFonts w:ascii="Times New Roman" w:hAnsi="Times New Roman"/>
          <w:sz w:val="24"/>
          <w:szCs w:val="24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CB735F" w:rsidRPr="002E4334" w:rsidRDefault="00CB735F" w:rsidP="00DD037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представлениями о</w:t>
      </w:r>
      <w:r w:rsidR="00DD037F">
        <w:rPr>
          <w:rFonts w:ascii="Times New Roman" w:hAnsi="Times New Roman"/>
          <w:sz w:val="24"/>
          <w:szCs w:val="24"/>
        </w:rPr>
        <w:t xml:space="preserve"> </w:t>
      </w:r>
      <w:r w:rsidRPr="002E4334">
        <w:rPr>
          <w:rFonts w:ascii="Times New Roman" w:hAnsi="Times New Roman"/>
          <w:sz w:val="24"/>
          <w:szCs w:val="24"/>
        </w:rPr>
        <w:t>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CB735F" w:rsidRPr="002E4334" w:rsidRDefault="00CB735F" w:rsidP="00DD037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 </w:t>
      </w:r>
    </w:p>
    <w:p w:rsidR="00CB735F" w:rsidRPr="002E4334" w:rsidRDefault="00CB735F" w:rsidP="00DD037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CB735F" w:rsidRPr="002E4334" w:rsidRDefault="00CB735F" w:rsidP="00DD037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CB735F" w:rsidRPr="002E4334" w:rsidRDefault="00CB735F" w:rsidP="00DD037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Совершенствование умений:</w:t>
      </w:r>
    </w:p>
    <w:p w:rsidR="00CB735F" w:rsidRPr="002E4334" w:rsidRDefault="00CB735F" w:rsidP="00DD037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переспрашивать, просить повторить, уточняя значение незнакомых слов;</w:t>
      </w:r>
    </w:p>
    <w:p w:rsidR="00CB735F" w:rsidRPr="002E4334" w:rsidRDefault="00CB735F" w:rsidP="00DD037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lastRenderedPageBreak/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CB735F" w:rsidRPr="002E4334" w:rsidRDefault="00CB735F" w:rsidP="00DD037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прогнозировать содержание текста на основе заголовка, предварительно поставленных вопросов и т. д.;</w:t>
      </w:r>
    </w:p>
    <w:p w:rsidR="00CB735F" w:rsidRPr="002E4334" w:rsidRDefault="00CB735F" w:rsidP="00DD037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CB735F" w:rsidRPr="002E4334" w:rsidRDefault="00CB735F" w:rsidP="00DD037F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использовать синонимы, антонимы, описание понятия при дефиците языковых средств.</w:t>
      </w:r>
    </w:p>
    <w:p w:rsidR="00CB735F" w:rsidRPr="002E4334" w:rsidRDefault="00CB735F" w:rsidP="00CB73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4334">
        <w:rPr>
          <w:rFonts w:ascii="Times New Roman" w:hAnsi="Times New Roman"/>
          <w:b/>
          <w:sz w:val="24"/>
          <w:szCs w:val="24"/>
        </w:rPr>
        <w:t>Общеучебные</w:t>
      </w:r>
      <w:proofErr w:type="spellEnd"/>
      <w:r w:rsidRPr="002E4334">
        <w:rPr>
          <w:rFonts w:ascii="Times New Roman" w:hAnsi="Times New Roman"/>
          <w:b/>
          <w:sz w:val="24"/>
          <w:szCs w:val="24"/>
        </w:rPr>
        <w:t xml:space="preserve"> умения и универсальные способы деятельности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CB735F" w:rsidRPr="002E4334" w:rsidRDefault="00CB735F" w:rsidP="00DD037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B735F" w:rsidRPr="002E4334" w:rsidRDefault="00CB735F" w:rsidP="00DD037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2E4334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2E4334">
        <w:rPr>
          <w:rFonts w:ascii="Times New Roman" w:hAnsi="Times New Roman"/>
          <w:sz w:val="24"/>
          <w:szCs w:val="24"/>
        </w:rPr>
        <w:t>, литературой;</w:t>
      </w:r>
    </w:p>
    <w:p w:rsidR="00CB735F" w:rsidRPr="002E4334" w:rsidRDefault="00CB735F" w:rsidP="00DD037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2E4334">
        <w:rPr>
          <w:rFonts w:ascii="Times New Roman" w:hAnsi="Times New Roman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CB735F" w:rsidRPr="002E4334" w:rsidRDefault="00CB735F" w:rsidP="00DD037F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самостоятельно работать в классе и дома. 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E4334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CB735F" w:rsidRPr="002E4334" w:rsidRDefault="00CB735F" w:rsidP="00DD037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Формирование и совершенствование умений:</w:t>
      </w:r>
    </w:p>
    <w:p w:rsidR="00CB735F" w:rsidRPr="002E4334" w:rsidRDefault="00CB735F" w:rsidP="00DD03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находить ключевые слова и </w:t>
      </w:r>
      <w:proofErr w:type="spellStart"/>
      <w:r w:rsidRPr="002E4334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реалии в работе над текстом;</w:t>
      </w:r>
    </w:p>
    <w:p w:rsidR="00CB735F" w:rsidRPr="002E4334" w:rsidRDefault="00CB735F" w:rsidP="00DD03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2E4334"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слова на основе языковой догадки;</w:t>
      </w:r>
    </w:p>
    <w:p w:rsidR="00CB735F" w:rsidRPr="002E4334" w:rsidRDefault="00CB735F" w:rsidP="00DD03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осуществлять словообразовательный анализ;</w:t>
      </w:r>
    </w:p>
    <w:p w:rsidR="00CB735F" w:rsidRPr="002E4334" w:rsidRDefault="00CB735F" w:rsidP="00DD03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2E4334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средствами);</w:t>
      </w:r>
    </w:p>
    <w:p w:rsidR="00CB735F" w:rsidRDefault="00CB735F" w:rsidP="00DD037F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E4334">
        <w:rPr>
          <w:rFonts w:ascii="Times New Roman" w:hAnsi="Times New Roman"/>
          <w:sz w:val="24"/>
          <w:szCs w:val="24"/>
        </w:rPr>
        <w:t>участвовать в проектной деятельности ме</w:t>
      </w:r>
      <w:proofErr w:type="gramStart"/>
      <w:r w:rsidRPr="002E4334">
        <w:rPr>
          <w:rFonts w:ascii="Times New Roman" w:hAnsi="Times New Roman"/>
          <w:sz w:val="24"/>
          <w:szCs w:val="24"/>
        </w:rPr>
        <w:t>ж-</w:t>
      </w:r>
      <w:proofErr w:type="gramEnd"/>
      <w:r w:rsidRPr="002E43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E4334">
        <w:rPr>
          <w:rFonts w:ascii="Times New Roman" w:hAnsi="Times New Roman"/>
          <w:sz w:val="24"/>
          <w:szCs w:val="24"/>
        </w:rPr>
        <w:t>метапредметного</w:t>
      </w:r>
      <w:proofErr w:type="spellEnd"/>
      <w:r w:rsidRPr="002E4334">
        <w:rPr>
          <w:rFonts w:ascii="Times New Roman" w:hAnsi="Times New Roman"/>
          <w:sz w:val="24"/>
          <w:szCs w:val="24"/>
        </w:rPr>
        <w:t xml:space="preserve"> характера.</w:t>
      </w:r>
    </w:p>
    <w:p w:rsidR="00CB735F" w:rsidRPr="002E4334" w:rsidRDefault="00CB735F" w:rsidP="00DD037F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CB735F" w:rsidRDefault="00CB735F" w:rsidP="00DD037F">
      <w:pPr>
        <w:pStyle w:val="Bodytext20"/>
        <w:shd w:val="clear" w:color="auto" w:fill="auto"/>
        <w:ind w:right="20" w:firstLine="0"/>
        <w:rPr>
          <w:b/>
          <w:sz w:val="28"/>
          <w:szCs w:val="28"/>
        </w:rPr>
      </w:pPr>
    </w:p>
    <w:p w:rsidR="00CB735F" w:rsidRDefault="00CB735F" w:rsidP="00CB735F">
      <w:pPr>
        <w:pStyle w:val="Bodytext20"/>
        <w:shd w:val="clear" w:color="auto" w:fill="auto"/>
        <w:ind w:right="20" w:firstLine="0"/>
        <w:rPr>
          <w:b/>
          <w:sz w:val="28"/>
          <w:szCs w:val="28"/>
        </w:rPr>
      </w:pPr>
    </w:p>
    <w:p w:rsidR="00C60EC5" w:rsidRPr="00735964" w:rsidRDefault="00735964" w:rsidP="00735964">
      <w:pPr>
        <w:keepNext/>
        <w:keepLines/>
        <w:spacing w:after="0" w:line="283" w:lineRule="exact"/>
        <w:ind w:left="-567" w:right="3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359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3367F" w:rsidRPr="0073596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9"/>
        <w:tblW w:w="10206" w:type="dxa"/>
        <w:tblInd w:w="-459" w:type="dxa"/>
        <w:tblLayout w:type="fixed"/>
        <w:tblLook w:val="04A0"/>
      </w:tblPr>
      <w:tblGrid>
        <w:gridCol w:w="993"/>
        <w:gridCol w:w="4677"/>
        <w:gridCol w:w="851"/>
        <w:gridCol w:w="992"/>
        <w:gridCol w:w="851"/>
        <w:gridCol w:w="850"/>
        <w:gridCol w:w="992"/>
      </w:tblGrid>
      <w:tr w:rsidR="00C60EC5" w:rsidRPr="00B518E3" w:rsidTr="00F707F6">
        <w:tc>
          <w:tcPr>
            <w:tcW w:w="993" w:type="dxa"/>
            <w:vMerge w:val="restart"/>
          </w:tcPr>
          <w:p w:rsidR="00C60EC5" w:rsidRPr="00B518E3" w:rsidRDefault="00C60EC5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518E3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B518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518E3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B518E3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C60EC5" w:rsidRPr="00B518E3" w:rsidRDefault="00C60EC5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518E3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4536" w:type="dxa"/>
            <w:gridSpan w:val="5"/>
          </w:tcPr>
          <w:p w:rsidR="00C60EC5" w:rsidRPr="00B518E3" w:rsidRDefault="00C60EC5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518E3">
              <w:rPr>
                <w:rFonts w:ascii="Times New Roman" w:eastAsia="Times New Roman" w:hAnsi="Times New Roman" w:cs="Times New Roman"/>
                <w:b/>
              </w:rPr>
              <w:t>Класс,</w:t>
            </w:r>
            <w:r w:rsidR="00B518E3">
              <w:rPr>
                <w:rFonts w:ascii="Times New Roman" w:eastAsia="Times New Roman" w:hAnsi="Times New Roman" w:cs="Times New Roman"/>
                <w:b/>
              </w:rPr>
              <w:t xml:space="preserve"> количест</w:t>
            </w:r>
            <w:r w:rsidRPr="00B518E3">
              <w:rPr>
                <w:rFonts w:ascii="Times New Roman" w:eastAsia="Times New Roman" w:hAnsi="Times New Roman" w:cs="Times New Roman"/>
                <w:b/>
              </w:rPr>
              <w:t>во часов</w:t>
            </w:r>
          </w:p>
        </w:tc>
      </w:tr>
      <w:tr w:rsidR="00C60EC5" w:rsidRPr="00B518E3" w:rsidTr="00F707F6">
        <w:tc>
          <w:tcPr>
            <w:tcW w:w="993" w:type="dxa"/>
            <w:vMerge/>
          </w:tcPr>
          <w:p w:rsidR="00C60EC5" w:rsidRPr="00B518E3" w:rsidRDefault="00C60EC5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7" w:type="dxa"/>
            <w:vMerge/>
          </w:tcPr>
          <w:p w:rsidR="00C60EC5" w:rsidRPr="00B518E3" w:rsidRDefault="00C60EC5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518E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518E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518E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518E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B518E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C60EC5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7" w:type="dxa"/>
          </w:tcPr>
          <w:p w:rsidR="00C60EC5" w:rsidRPr="00B518E3" w:rsidRDefault="00C60EC5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Привет, 5 класс. С чем мы пришли из 4 класса. Повторение.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«</w:t>
            </w:r>
            <w:r w:rsidR="00C60EC5" w:rsidRPr="00B518E3">
              <w:rPr>
                <w:rFonts w:ascii="Times New Roman" w:eastAsia="Times New Roman" w:hAnsi="Times New Roman" w:cs="Times New Roman"/>
                <w:bCs/>
              </w:rPr>
              <w:t xml:space="preserve">Старый немецкий город. Что в нем?» </w:t>
            </w:r>
            <w:r w:rsidR="00C60EC5"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Eine alte deutsche Stadt. Was gibt es hier?</w:t>
            </w:r>
          </w:p>
        </w:tc>
        <w:tc>
          <w:tcPr>
            <w:tcW w:w="851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E944FD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7" w:type="dxa"/>
          </w:tcPr>
          <w:p w:rsidR="00E944FD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 xml:space="preserve">«В городе…Кто здесь живет? 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 xml:space="preserve">In der Stadt 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... 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Wer wohnt hier?</w:t>
            </w:r>
          </w:p>
        </w:tc>
        <w:tc>
          <w:tcPr>
            <w:tcW w:w="851" w:type="dxa"/>
          </w:tcPr>
          <w:p w:rsidR="00E944FD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944FD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E944FD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E944FD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E944FD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7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>«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Улицы</w:t>
            </w:r>
            <w:r w:rsidRPr="0073596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города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.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Какие</w:t>
            </w:r>
            <w:r w:rsidRPr="0073596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они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>?»</w:t>
            </w:r>
            <w:r w:rsidRPr="00B518E3">
              <w:rPr>
                <w:rFonts w:ascii="Times New Roman" w:eastAsia="Times New Roman" w:hAnsi="Times New Roman" w:cs="Times New Roman"/>
                <w:lang w:val="de-DE" w:eastAsia="en-US"/>
              </w:rPr>
              <w:t xml:space="preserve"> Die</w:t>
            </w:r>
            <w:r w:rsidRPr="0073596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Strassen</w:t>
            </w:r>
            <w:proofErr w:type="spellEnd"/>
            <w:r w:rsidRPr="00B518E3">
              <w:rPr>
                <w:rFonts w:ascii="Times New Roman" w:eastAsia="Times New Roman" w:hAnsi="Times New Roman" w:cs="Times New Roman"/>
                <w:lang w:val="de-DE" w:eastAsia="en-US"/>
              </w:rPr>
              <w:t xml:space="preserve"> der Stadt. Wie sind sie?</w:t>
            </w:r>
          </w:p>
        </w:tc>
        <w:tc>
          <w:tcPr>
            <w:tcW w:w="851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E944FD" w:rsidRPr="00735964" w:rsidRDefault="00E944FD" w:rsidP="00E944FD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  <w:spacing w:val="40"/>
              </w:rPr>
              <w:t xml:space="preserve">«Где и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 xml:space="preserve">как живут люди? 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Wo</w:t>
            </w:r>
            <w:r w:rsidRPr="00B518E3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un</w:t>
            </w:r>
            <w:proofErr w:type="spellEnd"/>
            <w:r w:rsidRPr="00B518E3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dwie</w:t>
            </w:r>
            <w:proofErr w:type="spellEnd"/>
          </w:p>
          <w:p w:rsidR="00C60EC5" w:rsidRPr="00B518E3" w:rsidRDefault="00E944FD" w:rsidP="00E944FD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lang w:val="de-DE" w:eastAsia="en-US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wohnen hier die Menschen?</w:t>
            </w:r>
          </w:p>
        </w:tc>
        <w:tc>
          <w:tcPr>
            <w:tcW w:w="851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77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 xml:space="preserve">«У </w:t>
            </w:r>
            <w:proofErr w:type="spellStart"/>
            <w:r w:rsidRPr="00B518E3">
              <w:rPr>
                <w:rFonts w:ascii="Times New Roman" w:eastAsia="Times New Roman" w:hAnsi="Times New Roman" w:cs="Times New Roman"/>
                <w:bCs/>
              </w:rPr>
              <w:t>Габи</w:t>
            </w:r>
            <w:proofErr w:type="spellEnd"/>
            <w:r w:rsidRPr="00B518E3">
              <w:rPr>
                <w:rFonts w:ascii="Times New Roman" w:eastAsia="Times New Roman" w:hAnsi="Times New Roman" w:cs="Times New Roman"/>
                <w:bCs/>
              </w:rPr>
              <w:t xml:space="preserve"> дома. Что </w:t>
            </w:r>
            <w:r w:rsidRPr="00B518E3">
              <w:rPr>
                <w:rFonts w:ascii="Times New Roman" w:eastAsia="Times New Roman" w:hAnsi="Times New Roman" w:cs="Times New Roman"/>
                <w:bCs/>
                <w:spacing w:val="20"/>
              </w:rPr>
              <w:t>мы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 xml:space="preserve"> здесь видим?». 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>Bei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 xml:space="preserve"> Gabi zu Hause. Was sehen wir da?</w:t>
            </w:r>
          </w:p>
        </w:tc>
        <w:tc>
          <w:tcPr>
            <w:tcW w:w="851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77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>«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Как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выглядит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город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proofErr w:type="spellStart"/>
            <w:r w:rsidRPr="00B518E3">
              <w:rPr>
                <w:rFonts w:ascii="Times New Roman" w:eastAsia="Times New Roman" w:hAnsi="Times New Roman" w:cs="Times New Roman"/>
                <w:bCs/>
              </w:rPr>
              <w:t>Габи</w:t>
            </w:r>
            <w:proofErr w:type="spellEnd"/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разные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времена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года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>»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.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 xml:space="preserve">  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Wie sieht Gabis Stadt zu verschiedenen Jahreszeiten aus?</w:t>
            </w:r>
          </w:p>
        </w:tc>
        <w:tc>
          <w:tcPr>
            <w:tcW w:w="851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77" w:type="dxa"/>
          </w:tcPr>
          <w:p w:rsidR="00C60EC5" w:rsidRPr="00B518E3" w:rsidRDefault="00E944FD" w:rsidP="00E944FD">
            <w:pPr>
              <w:spacing w:line="245" w:lineRule="exact"/>
              <w:rPr>
                <w:rFonts w:ascii="Times New Roman" w:eastAsia="Times New Roman" w:hAnsi="Times New Roman" w:cs="Times New Roman"/>
              </w:rPr>
            </w:pPr>
            <w:r w:rsidRPr="00735964">
              <w:rPr>
                <w:rFonts w:ascii="Times New Roman" w:eastAsia="Times New Roman" w:hAnsi="Times New Roman" w:cs="Times New Roman"/>
                <w:bCs/>
                <w:lang w:val="en-US"/>
              </w:rPr>
              <w:t>«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Уборка</w:t>
            </w:r>
            <w:r w:rsidRPr="007359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в</w:t>
            </w:r>
            <w:r w:rsidRPr="007359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городе</w:t>
            </w:r>
            <w:r w:rsidRPr="007359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.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Великолепная</w:t>
            </w:r>
            <w:r w:rsidRPr="00B518E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идея</w:t>
            </w:r>
            <w:r w:rsidRPr="00B518E3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» </w:t>
            </w:r>
            <w:r w:rsidRPr="00B518E3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Grosses</w:t>
            </w:r>
            <w:r w:rsidRPr="00B518E3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 xml:space="preserve">Reinemachen in der Stadt. Eine tolle Idee! </w:t>
            </w:r>
            <w:proofErr w:type="spellStart"/>
            <w:r w:rsidRPr="00B518E3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Aber</w:t>
            </w:r>
            <w:proofErr w:type="spellEnd"/>
            <w:r w:rsidRPr="00B518E3">
              <w:rPr>
                <w:rFonts w:ascii="Times New Roman" w:eastAsia="Times New Roman" w:hAnsi="Times New Roman" w:cs="Times New Roman"/>
                <w:bCs/>
              </w:rPr>
              <w:t>...</w:t>
            </w:r>
          </w:p>
        </w:tc>
        <w:tc>
          <w:tcPr>
            <w:tcW w:w="851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77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«И снова гости в нашем городе. Какие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>?»</w:t>
            </w:r>
            <w:r w:rsidRPr="0073596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 xml:space="preserve">Wieder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spellStart"/>
            <w:r w:rsidRPr="00B518E3">
              <w:rPr>
                <w:rFonts w:ascii="Times New Roman" w:eastAsia="Times New Roman" w:hAnsi="Times New Roman" w:cs="Times New Roman"/>
                <w:bCs/>
                <w:lang w:val="de-DE"/>
              </w:rPr>
              <w:t>o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mm</w:t>
            </w:r>
            <w:proofErr w:type="spellEnd"/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 xml:space="preserve"> en Gäste in die Stadt. Was meint ihr, welche?</w:t>
            </w:r>
          </w:p>
        </w:tc>
        <w:tc>
          <w:tcPr>
            <w:tcW w:w="851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7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Наши немецкие друзья готовят прощальный праздник</w:t>
            </w:r>
            <w:r w:rsidRPr="00B518E3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B518E3">
              <w:rPr>
                <w:rFonts w:ascii="Times New Roman" w:eastAsia="Times New Roman" w:hAnsi="Times New Roman" w:cs="Times New Roman"/>
                <w:bCs/>
                <w:lang w:val="de-DE" w:eastAsia="en-US"/>
              </w:rPr>
              <w:t>Unsere deutschen Freundinnen und Freunde bereiten ein Abschiedsfest vor. Und wir?</w:t>
            </w:r>
          </w:p>
        </w:tc>
        <w:tc>
          <w:tcPr>
            <w:tcW w:w="851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C60EC5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E3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7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Повторение. Краткий курс.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677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Начало учебного года.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E944FD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E944FD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77" w:type="dxa"/>
          </w:tcPr>
          <w:p w:rsidR="00C60EC5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На улице листопад.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7" w:type="dxa"/>
          </w:tcPr>
          <w:p w:rsidR="00C60EC5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Немецкие школы. Какие они?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7" w:type="dxa"/>
          </w:tcPr>
          <w:p w:rsidR="00C60EC5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Что делают наши немецкие друзья в школе?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7" w:type="dxa"/>
          </w:tcPr>
          <w:p w:rsidR="00C60EC5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Свободное время. Досуг и увлечения.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E944FD" w:rsidRPr="00B518E3" w:rsidTr="00F707F6">
        <w:tc>
          <w:tcPr>
            <w:tcW w:w="993" w:type="dxa"/>
          </w:tcPr>
          <w:p w:rsidR="00C60EC5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7" w:type="dxa"/>
          </w:tcPr>
          <w:p w:rsidR="00C60EC5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Поездка с классом по Германии. Как это здорово!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C60EC5" w:rsidRPr="00B518E3" w:rsidRDefault="00C60EC5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7" w:type="dxa"/>
          </w:tcPr>
          <w:p w:rsidR="00B518E3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В конце учебного года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B518E3">
              <w:rPr>
                <w:rFonts w:ascii="Times New Roman" w:eastAsia="Times New Roman" w:hAnsi="Times New Roman" w:cs="Times New Roman"/>
                <w:bCs/>
              </w:rPr>
              <w:t>- весёлый карнавал.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B518E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B518E3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B518E3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18E3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P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7" w:type="dxa"/>
          </w:tcPr>
          <w:p w:rsidR="00B518E3" w:rsidRPr="00F707F6" w:rsidRDefault="00B518E3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После летних каникул. (Повторение).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7" w:type="dxa"/>
          </w:tcPr>
          <w:p w:rsidR="00B518E3" w:rsidRPr="00F707F6" w:rsidRDefault="00B518E3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Что мы называем нашей Родиной?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677" w:type="dxa"/>
          </w:tcPr>
          <w:p w:rsidR="00B518E3" w:rsidRPr="00F707F6" w:rsidRDefault="00B518E3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Лицо города – визитная карточка страны.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677" w:type="dxa"/>
          </w:tcPr>
          <w:p w:rsidR="00B518E3" w:rsidRPr="00F707F6" w:rsidRDefault="00B518E3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Какое движение в современном большом городе? Как здесь ориентироваться?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77" w:type="dxa"/>
          </w:tcPr>
          <w:p w:rsidR="00B518E3" w:rsidRPr="00F707F6" w:rsidRDefault="00B518E3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За городом тоже имеется много интересного.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677" w:type="dxa"/>
          </w:tcPr>
          <w:p w:rsidR="00B518E3" w:rsidRPr="00F707F6" w:rsidRDefault="00B518E3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Давайте вместе заботиться о нашей планете Земля!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77" w:type="dxa"/>
          </w:tcPr>
          <w:p w:rsidR="00B518E3" w:rsidRPr="00F707F6" w:rsidRDefault="00B518E3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В здоровом теле - здоровый дух!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Default="00B518E3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B518E3" w:rsidRPr="00F707F6" w:rsidRDefault="00B518E3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18E3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0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B518E3" w:rsidRPr="00B518E3" w:rsidTr="00F707F6">
        <w:tc>
          <w:tcPr>
            <w:tcW w:w="993" w:type="dxa"/>
          </w:tcPr>
          <w:p w:rsidR="00B518E3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677" w:type="dxa"/>
          </w:tcPr>
          <w:p w:rsidR="00B518E3" w:rsidRPr="00F707F6" w:rsidRDefault="00F707F6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Хорошо было летом!</w:t>
            </w: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518E3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B518E3" w:rsidRPr="00B518E3" w:rsidRDefault="00B518E3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677" w:type="dxa"/>
          </w:tcPr>
          <w:p w:rsidR="00F707F6" w:rsidRPr="00F707F6" w:rsidRDefault="00F707F6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Снова школа.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677" w:type="dxa"/>
          </w:tcPr>
          <w:p w:rsidR="00F707F6" w:rsidRPr="00F707F6" w:rsidRDefault="00F707F6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Готовимся к путешествию по Германии.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677" w:type="dxa"/>
          </w:tcPr>
          <w:p w:rsidR="00F707F6" w:rsidRPr="00F707F6" w:rsidRDefault="00F707F6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Путешествие по Германии.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992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F707F6" w:rsidRPr="00F707F6" w:rsidRDefault="00F707F6" w:rsidP="00B518E3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707F6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P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7F6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677" w:type="dxa"/>
          </w:tcPr>
          <w:p w:rsidR="00F707F6" w:rsidRPr="00F707F6" w:rsidRDefault="00F707F6" w:rsidP="00F707F6">
            <w:pPr>
              <w:spacing w:line="317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07F6">
              <w:rPr>
                <w:rFonts w:ascii="Times New Roman" w:eastAsia="Times New Roman" w:hAnsi="Times New Roman" w:cs="Times New Roman"/>
                <w:lang w:val="en-US" w:eastAsia="en-US"/>
              </w:rPr>
              <w:t>Ferien</w:t>
            </w:r>
            <w:proofErr w:type="spellEnd"/>
            <w:r w:rsidRPr="00F707F6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</w:t>
            </w:r>
            <w:proofErr w:type="spellStart"/>
            <w:r w:rsidRPr="00F707F6">
              <w:rPr>
                <w:rFonts w:ascii="Times New Roman" w:eastAsia="Times New Roman" w:hAnsi="Times New Roman" w:cs="Times New Roman"/>
                <w:lang w:val="en-US" w:eastAsia="en-US"/>
              </w:rPr>
              <w:t>ade</w:t>
            </w:r>
            <w:proofErr w:type="spellEnd"/>
            <w:r w:rsidRPr="00F707F6">
              <w:rPr>
                <w:rFonts w:ascii="Times New Roman" w:eastAsia="Times New Roman" w:hAnsi="Times New Roman" w:cs="Times New Roman"/>
                <w:lang w:val="en-US" w:eastAsia="en-US"/>
              </w:rPr>
              <w:t xml:space="preserve">! </w:t>
            </w:r>
            <w:r w:rsidRPr="00F707F6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F707F6">
              <w:rPr>
                <w:rFonts w:ascii="Times New Roman" w:eastAsia="Times New Roman" w:hAnsi="Times New Roman" w:cs="Times New Roman"/>
                <w:lang w:val="en-US" w:eastAsia="en-US"/>
              </w:rPr>
              <w:t>Wiederholungskurs</w:t>
            </w:r>
            <w:proofErr w:type="spellEnd"/>
            <w:r w:rsidRPr="00F707F6">
              <w:rPr>
                <w:rFonts w:ascii="Times New Roman" w:eastAsia="Times New Roman" w:hAnsi="Times New Roman" w:cs="Times New Roman"/>
                <w:lang w:val="en-US" w:eastAsia="en-US"/>
              </w:rPr>
              <w:t>)</w:t>
            </w:r>
            <w:r w:rsidRPr="00F707F6">
              <w:rPr>
                <w:rFonts w:ascii="Times New Roman" w:eastAsia="Times New Roman" w:hAnsi="Times New Roman" w:cs="Times New Roman"/>
              </w:rPr>
              <w:t>. Повторение.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P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677" w:type="dxa"/>
          </w:tcPr>
          <w:p w:rsidR="00F707F6" w:rsidRPr="00F707F6" w:rsidRDefault="00F707F6" w:rsidP="00F707F6">
            <w:pPr>
              <w:spacing w:line="31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F707F6">
              <w:rPr>
                <w:rFonts w:ascii="Times New Roman" w:eastAsia="Times New Roman" w:hAnsi="Times New Roman" w:cs="Times New Roman"/>
                <w:lang w:val="de-DE" w:eastAsia="en-US"/>
              </w:rPr>
              <w:t xml:space="preserve">Ferien und Bücher. Gehören sie zusammen? </w:t>
            </w:r>
            <w:r w:rsidRPr="00F707F6">
              <w:rPr>
                <w:rFonts w:ascii="Times New Roman" w:eastAsia="Times New Roman" w:hAnsi="Times New Roman" w:cs="Times New Roman"/>
                <w:lang w:eastAsia="en-US"/>
              </w:rPr>
              <w:t>Каникулы и книги. Совместимо ли это?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P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677" w:type="dxa"/>
          </w:tcPr>
          <w:p w:rsidR="00F707F6" w:rsidRPr="00F707F6" w:rsidRDefault="00F707F6" w:rsidP="00F707F6">
            <w:pPr>
              <w:spacing w:line="317" w:lineRule="exact"/>
              <w:rPr>
                <w:rFonts w:ascii="Times New Roman" w:eastAsia="Times New Roman" w:hAnsi="Times New Roman" w:cs="Times New Roman"/>
                <w:lang w:val="de-DE" w:eastAsia="en-US"/>
              </w:rPr>
            </w:pPr>
            <w:r w:rsidRPr="00F707F6">
              <w:rPr>
                <w:rFonts w:ascii="Times New Roman" w:eastAsia="Times New Roman" w:hAnsi="Times New Roman" w:cs="Times New Roman"/>
                <w:lang w:val="de-DE" w:eastAsia="en-US"/>
              </w:rPr>
              <w:t xml:space="preserve">Die heutigen Jugendlichen. Welche Probleme haben sie? </w:t>
            </w:r>
            <w:r w:rsidRPr="00F707F6">
              <w:rPr>
                <w:rFonts w:ascii="Times New Roman" w:eastAsia="Times New Roman" w:hAnsi="Times New Roman" w:cs="Times New Roman"/>
                <w:lang w:eastAsia="en-US"/>
              </w:rPr>
              <w:t>Современная молодёжь. Какие у неё проблемы?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P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677" w:type="dxa"/>
          </w:tcPr>
          <w:p w:rsidR="00F707F6" w:rsidRPr="00F707F6" w:rsidRDefault="00F707F6" w:rsidP="00F707F6">
            <w:pPr>
              <w:spacing w:line="317" w:lineRule="exact"/>
              <w:rPr>
                <w:rFonts w:ascii="Times New Roman" w:eastAsia="Times New Roman" w:hAnsi="Times New Roman" w:cs="Times New Roman"/>
                <w:lang w:val="de-DE" w:eastAsia="en-US"/>
              </w:rPr>
            </w:pPr>
            <w:r w:rsidRPr="00F707F6">
              <w:rPr>
                <w:rFonts w:ascii="Times New Roman" w:eastAsia="Times New Roman" w:hAnsi="Times New Roman" w:cs="Times New Roman"/>
                <w:lang w:val="de-DE" w:eastAsia="en-US"/>
              </w:rPr>
              <w:t xml:space="preserve">Die Zukunft beginnt schon jetzt. Wie steht es mit Berufswahl. </w:t>
            </w:r>
            <w:r w:rsidRPr="00F707F6">
              <w:rPr>
                <w:rFonts w:ascii="Times New Roman" w:eastAsia="Times New Roman" w:hAnsi="Times New Roman" w:cs="Times New Roman"/>
                <w:lang w:eastAsia="en-US"/>
              </w:rPr>
              <w:t>Будущее начинается уже сегодня. Как насчёт выбора профессии?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P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677" w:type="dxa"/>
          </w:tcPr>
          <w:p w:rsidR="00F707F6" w:rsidRPr="00F707F6" w:rsidRDefault="00F707F6" w:rsidP="00F707F6">
            <w:pPr>
              <w:spacing w:line="317" w:lineRule="exact"/>
              <w:rPr>
                <w:rFonts w:ascii="Times New Roman" w:eastAsia="Times New Roman" w:hAnsi="Times New Roman" w:cs="Times New Roman"/>
                <w:lang w:val="de-DE" w:eastAsia="en-US"/>
              </w:rPr>
            </w:pPr>
            <w:r w:rsidRPr="00F707F6">
              <w:rPr>
                <w:rFonts w:ascii="Times New Roman" w:eastAsia="Times New Roman" w:hAnsi="Times New Roman" w:cs="Times New Roman"/>
                <w:lang w:val="de-DE" w:eastAsia="en-US"/>
              </w:rPr>
              <w:t xml:space="preserve">Massenmedien. 1st es wirklich die vierte Macht? </w:t>
            </w:r>
            <w:r w:rsidRPr="00F707F6">
              <w:rPr>
                <w:rFonts w:ascii="Times New Roman" w:eastAsia="Times New Roman" w:hAnsi="Times New Roman" w:cs="Times New Roman"/>
                <w:lang w:eastAsia="en-US"/>
              </w:rPr>
              <w:t>Средства массовой информации. Это действительно четвёртая власть?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P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F707F6" w:rsidRPr="00B518E3" w:rsidTr="00F707F6">
        <w:tc>
          <w:tcPr>
            <w:tcW w:w="993" w:type="dxa"/>
          </w:tcPr>
          <w:p w:rsidR="00F707F6" w:rsidRDefault="00F707F6" w:rsidP="00C60EC5">
            <w:pPr>
              <w:keepNext/>
              <w:keepLines/>
              <w:spacing w:line="283" w:lineRule="exact"/>
              <w:ind w:right="360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7" w:type="dxa"/>
          </w:tcPr>
          <w:p w:rsidR="00F707F6" w:rsidRPr="00F707F6" w:rsidRDefault="00F707F6" w:rsidP="00F707F6">
            <w:pPr>
              <w:spacing w:line="31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F707F6">
              <w:rPr>
                <w:rFonts w:ascii="Times New Roman" w:eastAsia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7F6" w:rsidRPr="00B518E3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07F6" w:rsidRP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707F6" w:rsidRPr="00F707F6" w:rsidRDefault="00F707F6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707F6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DD037F" w:rsidRPr="00B518E3" w:rsidTr="004B3CE2">
        <w:tc>
          <w:tcPr>
            <w:tcW w:w="10206" w:type="dxa"/>
            <w:gridSpan w:val="7"/>
          </w:tcPr>
          <w:p w:rsidR="00DD037F" w:rsidRPr="00F707F6" w:rsidRDefault="00DD037F" w:rsidP="00F707F6">
            <w:pPr>
              <w:keepNext/>
              <w:keepLines/>
              <w:spacing w:line="283" w:lineRule="exact"/>
              <w:ind w:right="36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ИТОГО 510 часов.</w:t>
            </w:r>
          </w:p>
        </w:tc>
      </w:tr>
    </w:tbl>
    <w:p w:rsidR="00C60EC5" w:rsidRPr="00B518E3" w:rsidRDefault="00C60EC5" w:rsidP="00C60EC5">
      <w:pPr>
        <w:keepNext/>
        <w:keepLines/>
        <w:spacing w:after="0" w:line="283" w:lineRule="exact"/>
        <w:ind w:right="360"/>
        <w:outlineLvl w:val="0"/>
        <w:rPr>
          <w:rFonts w:ascii="Times New Roman" w:eastAsia="Times New Roman" w:hAnsi="Times New Roman" w:cs="Times New Roman"/>
        </w:rPr>
      </w:pPr>
    </w:p>
    <w:p w:rsidR="00C60EC5" w:rsidRPr="00B518E3" w:rsidRDefault="00C60EC5" w:rsidP="00D336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0EC5" w:rsidRPr="00B518E3" w:rsidRDefault="00C60EC5" w:rsidP="00D336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3367F" w:rsidRPr="00996FA4" w:rsidRDefault="00D3367F" w:rsidP="00D33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367F" w:rsidRDefault="00D3367F" w:rsidP="00D33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5C5E" w:rsidRPr="00996FA4" w:rsidRDefault="005A5C5E" w:rsidP="00D336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707F6" w:rsidRPr="00996FA4" w:rsidRDefault="00F707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F707F6" w:rsidRPr="00996FA4" w:rsidSect="00F707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A22F94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0AB1529C"/>
    <w:multiLevelType w:val="hybridMultilevel"/>
    <w:tmpl w:val="C60C723C"/>
    <w:lvl w:ilvl="0" w:tplc="66BC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713FD"/>
    <w:multiLevelType w:val="hybridMultilevel"/>
    <w:tmpl w:val="44283A54"/>
    <w:lvl w:ilvl="0" w:tplc="951277F4">
      <w:start w:val="1"/>
      <w:numFmt w:val="upperRoman"/>
      <w:lvlText w:val="%1."/>
      <w:lvlJc w:val="left"/>
      <w:pPr>
        <w:ind w:left="26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20" w:hanging="360"/>
      </w:pPr>
    </w:lvl>
    <w:lvl w:ilvl="2" w:tplc="0419001B" w:tentative="1">
      <w:start w:val="1"/>
      <w:numFmt w:val="lowerRoman"/>
      <w:lvlText w:val="%3."/>
      <w:lvlJc w:val="right"/>
      <w:pPr>
        <w:ind w:left="3740" w:hanging="180"/>
      </w:pPr>
    </w:lvl>
    <w:lvl w:ilvl="3" w:tplc="0419000F" w:tentative="1">
      <w:start w:val="1"/>
      <w:numFmt w:val="decimal"/>
      <w:lvlText w:val="%4."/>
      <w:lvlJc w:val="left"/>
      <w:pPr>
        <w:ind w:left="4460" w:hanging="360"/>
      </w:pPr>
    </w:lvl>
    <w:lvl w:ilvl="4" w:tplc="04190019" w:tentative="1">
      <w:start w:val="1"/>
      <w:numFmt w:val="lowerLetter"/>
      <w:lvlText w:val="%5."/>
      <w:lvlJc w:val="left"/>
      <w:pPr>
        <w:ind w:left="5180" w:hanging="360"/>
      </w:pPr>
    </w:lvl>
    <w:lvl w:ilvl="5" w:tplc="0419001B" w:tentative="1">
      <w:start w:val="1"/>
      <w:numFmt w:val="lowerRoman"/>
      <w:lvlText w:val="%6."/>
      <w:lvlJc w:val="right"/>
      <w:pPr>
        <w:ind w:left="5900" w:hanging="180"/>
      </w:pPr>
    </w:lvl>
    <w:lvl w:ilvl="6" w:tplc="0419000F" w:tentative="1">
      <w:start w:val="1"/>
      <w:numFmt w:val="decimal"/>
      <w:lvlText w:val="%7."/>
      <w:lvlJc w:val="left"/>
      <w:pPr>
        <w:ind w:left="6620" w:hanging="360"/>
      </w:pPr>
    </w:lvl>
    <w:lvl w:ilvl="7" w:tplc="04190019" w:tentative="1">
      <w:start w:val="1"/>
      <w:numFmt w:val="lowerLetter"/>
      <w:lvlText w:val="%8."/>
      <w:lvlJc w:val="left"/>
      <w:pPr>
        <w:ind w:left="7340" w:hanging="360"/>
      </w:pPr>
    </w:lvl>
    <w:lvl w:ilvl="8" w:tplc="041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BF1308"/>
    <w:multiLevelType w:val="hybridMultilevel"/>
    <w:tmpl w:val="7D36F830"/>
    <w:lvl w:ilvl="0" w:tplc="D14C01BA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496FD4"/>
    <w:multiLevelType w:val="hybridMultilevel"/>
    <w:tmpl w:val="DC5EB11A"/>
    <w:lvl w:ilvl="0" w:tplc="04C2DBB2">
      <w:start w:val="1"/>
      <w:numFmt w:val="decimal"/>
      <w:lvlText w:val="%1."/>
      <w:lvlJc w:val="left"/>
      <w:pPr>
        <w:ind w:left="38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0"/>
  </w:num>
  <w:num w:numId="4">
    <w:abstractNumId w:val="5"/>
  </w:num>
  <w:num w:numId="5">
    <w:abstractNumId w:val="4"/>
  </w:num>
  <w:num w:numId="6">
    <w:abstractNumId w:val="8"/>
  </w:num>
  <w:num w:numId="7">
    <w:abstractNumId w:val="11"/>
  </w:num>
  <w:num w:numId="8">
    <w:abstractNumId w:val="18"/>
  </w:num>
  <w:num w:numId="9">
    <w:abstractNumId w:val="7"/>
  </w:num>
  <w:num w:numId="10">
    <w:abstractNumId w:val="13"/>
  </w:num>
  <w:num w:numId="11">
    <w:abstractNumId w:val="30"/>
  </w:num>
  <w:num w:numId="12">
    <w:abstractNumId w:val="14"/>
  </w:num>
  <w:num w:numId="13">
    <w:abstractNumId w:val="23"/>
  </w:num>
  <w:num w:numId="14">
    <w:abstractNumId w:val="12"/>
  </w:num>
  <w:num w:numId="15">
    <w:abstractNumId w:val="22"/>
  </w:num>
  <w:num w:numId="16">
    <w:abstractNumId w:val="16"/>
  </w:num>
  <w:num w:numId="17">
    <w:abstractNumId w:val="26"/>
  </w:num>
  <w:num w:numId="18">
    <w:abstractNumId w:val="1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"/>
  </w:num>
  <w:num w:numId="24">
    <w:abstractNumId w:val="3"/>
  </w:num>
  <w:num w:numId="25">
    <w:abstractNumId w:val="28"/>
  </w:num>
  <w:num w:numId="26">
    <w:abstractNumId w:val="29"/>
  </w:num>
  <w:num w:numId="27">
    <w:abstractNumId w:val="6"/>
  </w:num>
  <w:num w:numId="28">
    <w:abstractNumId w:val="19"/>
  </w:num>
  <w:num w:numId="29">
    <w:abstractNumId w:val="9"/>
  </w:num>
  <w:num w:numId="30">
    <w:abstractNumId w:val="17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8FF"/>
    <w:rsid w:val="00024143"/>
    <w:rsid w:val="000C79EE"/>
    <w:rsid w:val="00102FD7"/>
    <w:rsid w:val="001432B5"/>
    <w:rsid w:val="001613B3"/>
    <w:rsid w:val="00180964"/>
    <w:rsid w:val="00224C40"/>
    <w:rsid w:val="00323681"/>
    <w:rsid w:val="0037117E"/>
    <w:rsid w:val="003A2224"/>
    <w:rsid w:val="00483AD2"/>
    <w:rsid w:val="0048617F"/>
    <w:rsid w:val="004B7941"/>
    <w:rsid w:val="00500434"/>
    <w:rsid w:val="00574E4C"/>
    <w:rsid w:val="005A0C20"/>
    <w:rsid w:val="005A5C5E"/>
    <w:rsid w:val="005D446F"/>
    <w:rsid w:val="00635727"/>
    <w:rsid w:val="0064026F"/>
    <w:rsid w:val="00642F65"/>
    <w:rsid w:val="006660B6"/>
    <w:rsid w:val="00682103"/>
    <w:rsid w:val="006A327A"/>
    <w:rsid w:val="006A7F9E"/>
    <w:rsid w:val="00735964"/>
    <w:rsid w:val="008122C2"/>
    <w:rsid w:val="008E7AC7"/>
    <w:rsid w:val="00911335"/>
    <w:rsid w:val="00911B8B"/>
    <w:rsid w:val="009247BE"/>
    <w:rsid w:val="009248AA"/>
    <w:rsid w:val="00955B5A"/>
    <w:rsid w:val="0096157F"/>
    <w:rsid w:val="00996FA4"/>
    <w:rsid w:val="009F70A8"/>
    <w:rsid w:val="00AD00F6"/>
    <w:rsid w:val="00AF716D"/>
    <w:rsid w:val="00B518E3"/>
    <w:rsid w:val="00B75CBB"/>
    <w:rsid w:val="00C0359E"/>
    <w:rsid w:val="00C60EC5"/>
    <w:rsid w:val="00CA4850"/>
    <w:rsid w:val="00CA707C"/>
    <w:rsid w:val="00CB45C6"/>
    <w:rsid w:val="00CB735F"/>
    <w:rsid w:val="00D3367F"/>
    <w:rsid w:val="00D528FF"/>
    <w:rsid w:val="00D71837"/>
    <w:rsid w:val="00DC5F6B"/>
    <w:rsid w:val="00DD037F"/>
    <w:rsid w:val="00DD0829"/>
    <w:rsid w:val="00DD4F17"/>
    <w:rsid w:val="00E83DA0"/>
    <w:rsid w:val="00E84BD4"/>
    <w:rsid w:val="00E944FD"/>
    <w:rsid w:val="00EA02E5"/>
    <w:rsid w:val="00F152B4"/>
    <w:rsid w:val="00F57904"/>
    <w:rsid w:val="00F66E60"/>
    <w:rsid w:val="00F707F6"/>
    <w:rsid w:val="00FB7665"/>
    <w:rsid w:val="00FF4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D7"/>
  </w:style>
  <w:style w:type="paragraph" w:styleId="4">
    <w:name w:val="heading 4"/>
    <w:basedOn w:val="a"/>
    <w:next w:val="a"/>
    <w:link w:val="40"/>
    <w:uiPriority w:val="9"/>
    <w:qFormat/>
    <w:rsid w:val="00CB735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8FF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D528F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basedOn w:val="Bodytext2"/>
    <w:rsid w:val="00D528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rsid w:val="00D52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sid w:val="00D52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ArialUnicodeMS10ptItalic">
    <w:name w:val="Body text + Arial Unicode MS;10 pt;Italic"/>
    <w:basedOn w:val="Bodytext"/>
    <w:rsid w:val="00D528F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Bodytext"/>
    <w:rsid w:val="00D528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3">
    <w:name w:val="Body text (3)_"/>
    <w:basedOn w:val="a0"/>
    <w:link w:val="Bodytext30"/>
    <w:rsid w:val="00D528F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D528FF"/>
    <w:pPr>
      <w:shd w:val="clear" w:color="auto" w:fill="FFFFFF"/>
      <w:spacing w:after="0" w:line="317" w:lineRule="exact"/>
      <w:ind w:firstLine="1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D528F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F57904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CB735F"/>
  </w:style>
  <w:style w:type="character" w:customStyle="1" w:styleId="40">
    <w:name w:val="Заголовок 4 Знак"/>
    <w:basedOn w:val="a0"/>
    <w:link w:val="4"/>
    <w:uiPriority w:val="9"/>
    <w:rsid w:val="00CB735F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paragraph" w:styleId="a7">
    <w:name w:val="Normal (Web)"/>
    <w:aliases w:val="Normal (Web) Char"/>
    <w:basedOn w:val="a"/>
    <w:link w:val="a8"/>
    <w:uiPriority w:val="99"/>
    <w:rsid w:val="00CB735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735F"/>
    <w:rPr>
      <w:rFonts w:ascii="Times New Roman" w:hAnsi="Times New Roman"/>
      <w:sz w:val="24"/>
      <w:u w:val="none"/>
      <w:effect w:val="none"/>
    </w:rPr>
  </w:style>
  <w:style w:type="character" w:customStyle="1" w:styleId="a8">
    <w:name w:val="Обычный (веб) Знак"/>
    <w:aliases w:val="Normal (Web) Char Знак"/>
    <w:link w:val="a7"/>
    <w:uiPriority w:val="99"/>
    <w:locked/>
    <w:rsid w:val="00CB735F"/>
    <w:rPr>
      <w:rFonts w:ascii="Calibri" w:eastAsia="Times New Roman" w:hAnsi="Calibri" w:cs="Times New Roman"/>
      <w:sz w:val="24"/>
      <w:szCs w:val="20"/>
      <w:lang w:eastAsia="en-US"/>
    </w:rPr>
  </w:style>
  <w:style w:type="table" w:styleId="a9">
    <w:name w:val="Table Grid"/>
    <w:basedOn w:val="a1"/>
    <w:uiPriority w:val="59"/>
    <w:rsid w:val="00C60E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814B-72E1-46FB-8349-6CF61990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Галина</cp:lastModifiedBy>
  <cp:revision>19</cp:revision>
  <cp:lastPrinted>2020-01-07T13:10:00Z</cp:lastPrinted>
  <dcterms:created xsi:type="dcterms:W3CDTF">2019-11-12T05:26:00Z</dcterms:created>
  <dcterms:modified xsi:type="dcterms:W3CDTF">2020-01-07T13:12:00Z</dcterms:modified>
</cp:coreProperties>
</file>