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9D" w:rsidRPr="00EC7B9D" w:rsidRDefault="000355EA" w:rsidP="00FD384D">
      <w:pPr>
        <w:spacing w:after="0" w:line="36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251950" cy="6547280"/>
            <wp:effectExtent l="19050" t="0" r="6350" b="0"/>
            <wp:docPr id="1" name="Рисунок 1" descr="C:\Users\Галина\Pictures\2019-11-14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2019-11-14\Scan1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B9D" w:rsidRDefault="00EC7B9D" w:rsidP="00FD384D">
      <w:pPr>
        <w:spacing w:after="0" w:line="36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</w:p>
    <w:p w:rsidR="00FD384D" w:rsidRPr="00FD384D" w:rsidRDefault="00FD384D" w:rsidP="00FD384D">
      <w:pPr>
        <w:spacing w:after="0" w:line="36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FD384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Планируемые результаты освоения учебного предмета «Физическая культура»</w:t>
      </w:r>
      <w:r w:rsidR="004D2966">
        <w:rPr>
          <w:rFonts w:ascii="Times New Roman" w:hAnsi="Times New Roman"/>
          <w:b/>
          <w:sz w:val="24"/>
          <w:szCs w:val="24"/>
        </w:rPr>
        <w:t>.</w:t>
      </w:r>
    </w:p>
    <w:p w:rsidR="00FD384D" w:rsidRDefault="00FD384D" w:rsidP="00FD384D">
      <w:pPr>
        <w:spacing w:after="0"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FD384D" w:rsidRDefault="00FD384D" w:rsidP="00FD384D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FD384D" w:rsidRDefault="00FD384D" w:rsidP="00FD384D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FD384D" w:rsidRDefault="00FD384D" w:rsidP="00FD384D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FD384D" w:rsidRDefault="00FD384D" w:rsidP="00FD384D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FD384D" w:rsidRDefault="00FD384D" w:rsidP="00FD384D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FD384D" w:rsidRDefault="00FD384D" w:rsidP="00FD384D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FD384D" w:rsidRDefault="00FD384D" w:rsidP="00FD384D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FD384D" w:rsidRDefault="00FD384D" w:rsidP="00FD384D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FD384D" w:rsidRDefault="00FD384D" w:rsidP="00FD384D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FD384D" w:rsidRDefault="00FD384D" w:rsidP="00FD384D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FD384D" w:rsidRDefault="00FD384D" w:rsidP="00FD384D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FD384D" w:rsidRDefault="00FD384D" w:rsidP="00FD384D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FD384D" w:rsidRDefault="00FD384D" w:rsidP="00FD384D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FD384D" w:rsidRDefault="00FD384D" w:rsidP="00FD384D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FD384D" w:rsidRDefault="00FD384D" w:rsidP="00FD384D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легкоатлетические упражнения в беге и в прыжках (в длину и высоту);</w:t>
      </w:r>
    </w:p>
    <w:p w:rsidR="00FD384D" w:rsidRDefault="00FD384D" w:rsidP="00FD384D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спуски и торможения на лыжах с пологого склона;</w:t>
      </w:r>
    </w:p>
    <w:p w:rsidR="00FD384D" w:rsidRDefault="00FD384D" w:rsidP="00FD384D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FD384D" w:rsidRDefault="00FD384D" w:rsidP="00FD384D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FD384D" w:rsidRDefault="00FD384D" w:rsidP="00FD384D">
      <w:pPr>
        <w:numPr>
          <w:ilvl w:val="0"/>
          <w:numId w:val="1"/>
        </w:numPr>
        <w:tabs>
          <w:tab w:val="left" w:pos="709"/>
          <w:tab w:val="left" w:pos="1134"/>
        </w:tabs>
        <w:spacing w:after="0" w:line="360" w:lineRule="auto"/>
        <w:ind w:left="0" w:right="-5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FD384D" w:rsidRDefault="00FD384D" w:rsidP="00FD384D">
      <w:pPr>
        <w:spacing w:after="0" w:line="360" w:lineRule="auto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FD384D" w:rsidRDefault="00FD384D" w:rsidP="00FD384D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FD384D" w:rsidRDefault="00FD384D" w:rsidP="00FD384D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FD384D" w:rsidRDefault="00FD384D" w:rsidP="00FD384D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FD384D" w:rsidRDefault="00FD384D" w:rsidP="00FD384D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FD384D" w:rsidRDefault="00FD384D" w:rsidP="00FD384D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FD384D" w:rsidRDefault="00FD384D" w:rsidP="00FD384D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FD384D" w:rsidRDefault="00FD384D" w:rsidP="00FD384D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FD384D" w:rsidRDefault="00FD384D" w:rsidP="00FD384D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FD384D" w:rsidRDefault="00FD384D" w:rsidP="00FD384D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FD384D" w:rsidRDefault="00FD384D" w:rsidP="00FD384D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FD384D" w:rsidRDefault="00FD384D" w:rsidP="00FD384D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технико-тактические действия национальных видов спорта;</w:t>
      </w:r>
    </w:p>
    <w:p w:rsidR="00FD384D" w:rsidRPr="00FD384D" w:rsidRDefault="00FD384D" w:rsidP="00FD384D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проплывать учебную дистанцию вольным стилем.</w:t>
      </w:r>
    </w:p>
    <w:p w:rsidR="00FD384D" w:rsidRPr="00FD384D" w:rsidRDefault="00FD384D" w:rsidP="00FD384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84D">
        <w:rPr>
          <w:rFonts w:ascii="Times New Roman" w:hAnsi="Times New Roman"/>
          <w:sz w:val="24"/>
          <w:szCs w:val="24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FD384D" w:rsidRPr="00FD384D" w:rsidRDefault="00FD384D" w:rsidP="00FD384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84D">
        <w:rPr>
          <w:rFonts w:ascii="Times New Roman" w:hAnsi="Times New Roman"/>
          <w:sz w:val="24"/>
          <w:szCs w:val="24"/>
        </w:rPr>
        <w:t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систем организма, формирование потребности в систематических занятиях физической культурой и спортом.</w:t>
      </w:r>
    </w:p>
    <w:p w:rsidR="00FD384D" w:rsidRPr="00FD384D" w:rsidRDefault="00FD384D" w:rsidP="00FD384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84D">
        <w:rPr>
          <w:rFonts w:ascii="Times New Roman" w:hAnsi="Times New Roman"/>
          <w:sz w:val="24"/>
          <w:szCs w:val="24"/>
        </w:rPr>
        <w:t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учетом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FD384D" w:rsidRPr="00FD384D" w:rsidRDefault="00FD384D" w:rsidP="00FD384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84D">
        <w:rPr>
          <w:rFonts w:ascii="Times New Roman" w:hAnsi="Times New Roman"/>
          <w:sz w:val="24"/>
          <w:szCs w:val="24"/>
        </w:rPr>
        <w:lastRenderedPageBreak/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«Биология», «Математика», «Физика», «География», «Основы безопасности жизнедеятельности», Иностранный язык», «Музыка» и др. </w:t>
      </w:r>
    </w:p>
    <w:p w:rsidR="00FD384D" w:rsidRPr="00FD384D" w:rsidRDefault="00FD384D" w:rsidP="00FD384D">
      <w:pPr>
        <w:pStyle w:val="a3"/>
        <w:spacing w:line="360" w:lineRule="auto"/>
        <w:ind w:left="709"/>
        <w:jc w:val="both"/>
        <w:rPr>
          <w:rFonts w:ascii="Times New Roman" w:hAnsi="Times New Roman"/>
          <w:b/>
        </w:rPr>
      </w:pPr>
      <w:r w:rsidRPr="00FD384D">
        <w:rPr>
          <w:rFonts w:ascii="Times New Roman" w:hAnsi="Times New Roman"/>
          <w:b/>
        </w:rPr>
        <w:t xml:space="preserve">Физическая культура как область знаний </w:t>
      </w:r>
    </w:p>
    <w:p w:rsidR="00FD384D" w:rsidRPr="00FD384D" w:rsidRDefault="00FD384D" w:rsidP="00FD384D">
      <w:pPr>
        <w:pStyle w:val="a3"/>
        <w:spacing w:line="360" w:lineRule="auto"/>
        <w:ind w:left="709"/>
        <w:jc w:val="both"/>
        <w:rPr>
          <w:rFonts w:ascii="Times New Roman" w:hAnsi="Times New Roman"/>
          <w:b/>
        </w:rPr>
      </w:pPr>
      <w:r w:rsidRPr="00FD384D">
        <w:rPr>
          <w:rFonts w:ascii="Times New Roman" w:hAnsi="Times New Roman"/>
          <w:b/>
        </w:rPr>
        <w:t>История и современное развитие физической культуры</w:t>
      </w:r>
    </w:p>
    <w:p w:rsidR="00FD384D" w:rsidRPr="00FD384D" w:rsidRDefault="00FD384D" w:rsidP="00FD384D">
      <w:pPr>
        <w:pStyle w:val="a3"/>
        <w:spacing w:line="360" w:lineRule="auto"/>
        <w:ind w:left="0" w:firstLine="709"/>
        <w:jc w:val="both"/>
        <w:rPr>
          <w:rFonts w:ascii="Times New Roman" w:hAnsi="Times New Roman"/>
        </w:rPr>
      </w:pPr>
      <w:r w:rsidRPr="00FD384D">
        <w:rPr>
          <w:rFonts w:ascii="Times New Roman" w:hAnsi="Times New Roman"/>
          <w:i/>
        </w:rPr>
        <w:t>Олимпийские игры древности.</w:t>
      </w:r>
      <w:r>
        <w:rPr>
          <w:rFonts w:ascii="Times New Roman" w:hAnsi="Times New Roman"/>
          <w:i/>
        </w:rPr>
        <w:t xml:space="preserve"> </w:t>
      </w:r>
      <w:r w:rsidRPr="00FD384D">
        <w:rPr>
          <w:rFonts w:ascii="Times New Roman" w:hAnsi="Times New Roman"/>
          <w:i/>
        </w:rPr>
        <w:t>Возрождение Олимпийских игр и олимпийского движения. Олимпийское движение в России</w:t>
      </w:r>
      <w:r w:rsidRPr="00FD384D">
        <w:rPr>
          <w:rFonts w:ascii="Times New Roman" w:hAnsi="Times New Roman"/>
        </w:rPr>
        <w:t xml:space="preserve">. </w:t>
      </w:r>
      <w:r w:rsidRPr="00FD384D">
        <w:rPr>
          <w:rFonts w:ascii="Times New Roman" w:hAnsi="Times New Roman"/>
          <w:i/>
        </w:rPr>
        <w:t>Современные Олимпийские игры.</w:t>
      </w:r>
      <w:r w:rsidRPr="00FD384D">
        <w:rPr>
          <w:rFonts w:ascii="Times New Roman" w:hAnsi="Times New Roman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FD384D" w:rsidRPr="00FD384D" w:rsidRDefault="00FD384D" w:rsidP="00FD384D">
      <w:pPr>
        <w:pStyle w:val="a3"/>
        <w:spacing w:line="360" w:lineRule="auto"/>
        <w:ind w:left="0" w:firstLine="709"/>
        <w:jc w:val="both"/>
        <w:rPr>
          <w:rFonts w:ascii="Times New Roman" w:hAnsi="Times New Roman"/>
        </w:rPr>
      </w:pPr>
      <w:r w:rsidRPr="00FD384D">
        <w:rPr>
          <w:rFonts w:ascii="Times New Roman" w:hAnsi="Times New Roman"/>
          <w:b/>
        </w:rPr>
        <w:t>Современное представление о физической культуре (основные понятия)</w:t>
      </w:r>
    </w:p>
    <w:p w:rsidR="00FD384D" w:rsidRPr="00FD384D" w:rsidRDefault="00FD384D" w:rsidP="00FD384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84D">
        <w:rPr>
          <w:rFonts w:ascii="Times New Roman" w:hAnsi="Times New Roman"/>
          <w:sz w:val="24"/>
          <w:szCs w:val="24"/>
        </w:rPr>
        <w:t xml:space="preserve">Физическое развитие человека. </w:t>
      </w:r>
      <w:r w:rsidRPr="00FD384D">
        <w:rPr>
          <w:rFonts w:ascii="Times New Roman" w:hAnsi="Times New Roman"/>
          <w:i/>
          <w:sz w:val="24"/>
          <w:szCs w:val="24"/>
        </w:rPr>
        <w:t>Физическая подготовка, ее связь с укреплением здоровья, развитием физических качеств.</w:t>
      </w:r>
      <w:r w:rsidRPr="00FD384D">
        <w:rPr>
          <w:rFonts w:ascii="Times New Roman" w:hAnsi="Times New Roman"/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FD384D">
        <w:rPr>
          <w:rFonts w:ascii="Times New Roman" w:hAnsi="Times New Roman"/>
          <w:i/>
          <w:sz w:val="24"/>
          <w:szCs w:val="24"/>
        </w:rPr>
        <w:t>Спорт и спортивная подготовка</w:t>
      </w:r>
      <w:r w:rsidRPr="00FD384D">
        <w:rPr>
          <w:rFonts w:ascii="Times New Roman" w:hAnsi="Times New Roman"/>
          <w:sz w:val="24"/>
          <w:szCs w:val="24"/>
        </w:rPr>
        <w:t xml:space="preserve">. </w:t>
      </w:r>
      <w:r w:rsidRPr="00FD384D">
        <w:rPr>
          <w:rFonts w:ascii="Times New Roman" w:hAnsi="Times New Roman"/>
          <w:i/>
          <w:sz w:val="24"/>
          <w:szCs w:val="24"/>
        </w:rPr>
        <w:t>Всероссийский физкультурно-спортивный комплекс «Готов к труду и обороне».</w:t>
      </w:r>
    </w:p>
    <w:p w:rsidR="00FD384D" w:rsidRPr="00FD384D" w:rsidRDefault="00FD384D" w:rsidP="00FD384D">
      <w:pPr>
        <w:pStyle w:val="a3"/>
        <w:spacing w:line="360" w:lineRule="auto"/>
        <w:ind w:left="709"/>
        <w:jc w:val="both"/>
        <w:rPr>
          <w:rFonts w:ascii="Times New Roman" w:hAnsi="Times New Roman"/>
        </w:rPr>
      </w:pPr>
      <w:r w:rsidRPr="00FD384D">
        <w:rPr>
          <w:rFonts w:ascii="Times New Roman" w:hAnsi="Times New Roman"/>
          <w:b/>
        </w:rPr>
        <w:t>Физическая культура человека</w:t>
      </w:r>
    </w:p>
    <w:p w:rsidR="00FD384D" w:rsidRPr="00FD384D" w:rsidRDefault="00FD384D" w:rsidP="00FD384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384D">
        <w:rPr>
          <w:rFonts w:ascii="Times New Roman" w:hAnsi="Times New Roman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FD384D">
        <w:rPr>
          <w:rFonts w:ascii="Times New Roman" w:hAnsi="Times New Roman"/>
          <w:b/>
          <w:sz w:val="24"/>
          <w:szCs w:val="24"/>
        </w:rPr>
        <w:t xml:space="preserve">Способы двигательной (физкультурной) деятельности </w:t>
      </w:r>
    </w:p>
    <w:p w:rsidR="00FD384D" w:rsidRPr="00FD384D" w:rsidRDefault="00FD384D" w:rsidP="00FD384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D384D">
        <w:rPr>
          <w:rFonts w:ascii="Times New Roman" w:hAnsi="Times New Roman"/>
          <w:b/>
          <w:sz w:val="24"/>
          <w:szCs w:val="24"/>
        </w:rPr>
        <w:t>Организация и проведение самостоятельных занятий физической культурой</w:t>
      </w:r>
    </w:p>
    <w:p w:rsidR="00FD384D" w:rsidRPr="00FD384D" w:rsidRDefault="00FD384D" w:rsidP="00FD384D">
      <w:pPr>
        <w:pStyle w:val="a3"/>
        <w:spacing w:line="360" w:lineRule="auto"/>
        <w:ind w:left="709"/>
        <w:jc w:val="both"/>
        <w:rPr>
          <w:rFonts w:ascii="Times New Roman" w:hAnsi="Times New Roman"/>
        </w:rPr>
      </w:pPr>
      <w:r w:rsidRPr="00FD384D">
        <w:rPr>
          <w:rFonts w:ascii="Times New Roman" w:hAnsi="Times New Roman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физкультпауз, коррекции осанки и телосложения. </w:t>
      </w:r>
      <w:r w:rsidRPr="00FD384D">
        <w:rPr>
          <w:rFonts w:ascii="Times New Roman" w:hAnsi="Times New Roman"/>
          <w:i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FD384D">
        <w:rPr>
          <w:rFonts w:ascii="Times New Roman" w:hAnsi="Times New Roman"/>
        </w:rPr>
        <w:t xml:space="preserve"> Организация досуга средствами физической культуры. </w:t>
      </w:r>
    </w:p>
    <w:p w:rsidR="00FD384D" w:rsidRPr="00FD384D" w:rsidRDefault="00FD384D" w:rsidP="00FD384D">
      <w:pPr>
        <w:pStyle w:val="a3"/>
        <w:spacing w:line="360" w:lineRule="auto"/>
        <w:ind w:left="709"/>
        <w:jc w:val="both"/>
        <w:rPr>
          <w:rFonts w:ascii="Times New Roman" w:hAnsi="Times New Roman"/>
          <w:b/>
        </w:rPr>
      </w:pPr>
      <w:r w:rsidRPr="00FD384D">
        <w:rPr>
          <w:rFonts w:ascii="Times New Roman" w:hAnsi="Times New Roman"/>
          <w:b/>
        </w:rPr>
        <w:t xml:space="preserve">Оценка эффективности занятий физической культурой </w:t>
      </w:r>
    </w:p>
    <w:p w:rsidR="00FD384D" w:rsidRPr="00FD384D" w:rsidRDefault="00FD384D" w:rsidP="00FD384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384D">
        <w:rPr>
          <w:rFonts w:ascii="Times New Roman" w:hAnsi="Times New Roman"/>
          <w:sz w:val="24"/>
          <w:szCs w:val="24"/>
        </w:rPr>
        <w:lastRenderedPageBreak/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FD384D" w:rsidRPr="00FD384D" w:rsidRDefault="00FD384D" w:rsidP="00FD384D">
      <w:pPr>
        <w:pStyle w:val="a3"/>
        <w:spacing w:line="360" w:lineRule="auto"/>
        <w:ind w:left="709"/>
        <w:jc w:val="both"/>
        <w:rPr>
          <w:rFonts w:ascii="Times New Roman" w:hAnsi="Times New Roman"/>
          <w:b/>
        </w:rPr>
      </w:pPr>
      <w:r w:rsidRPr="00FD384D">
        <w:rPr>
          <w:rFonts w:ascii="Times New Roman" w:hAnsi="Times New Roman"/>
          <w:b/>
        </w:rPr>
        <w:t>Физическое совершенствование</w:t>
      </w:r>
    </w:p>
    <w:p w:rsidR="00FD384D" w:rsidRPr="00FD384D" w:rsidRDefault="00FD384D" w:rsidP="00FD384D">
      <w:pPr>
        <w:pStyle w:val="a3"/>
        <w:spacing w:line="360" w:lineRule="auto"/>
        <w:ind w:left="709"/>
        <w:jc w:val="both"/>
        <w:rPr>
          <w:rFonts w:ascii="Times New Roman" w:hAnsi="Times New Roman"/>
          <w:i/>
        </w:rPr>
      </w:pPr>
      <w:r w:rsidRPr="00FD384D">
        <w:rPr>
          <w:rFonts w:ascii="Times New Roman" w:hAnsi="Times New Roman"/>
          <w:b/>
        </w:rPr>
        <w:t>Физкультурно-оздоровительная деятельность</w:t>
      </w:r>
    </w:p>
    <w:p w:rsidR="00FD384D" w:rsidRPr="00FD384D" w:rsidRDefault="00FD384D" w:rsidP="00FD384D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D384D">
        <w:rPr>
          <w:rFonts w:ascii="Times New Roman" w:hAnsi="Times New Roman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FD384D">
        <w:rPr>
          <w:rFonts w:ascii="Times New Roman" w:hAnsi="Times New Roman"/>
          <w:i/>
          <w:sz w:val="24"/>
          <w:szCs w:val="24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FD384D" w:rsidRPr="00FD384D" w:rsidRDefault="00FD384D" w:rsidP="00FD384D">
      <w:pPr>
        <w:pStyle w:val="a3"/>
        <w:spacing w:line="360" w:lineRule="auto"/>
        <w:ind w:left="709"/>
        <w:jc w:val="both"/>
        <w:rPr>
          <w:rFonts w:ascii="Times New Roman" w:hAnsi="Times New Roman"/>
        </w:rPr>
      </w:pPr>
      <w:r w:rsidRPr="00FD384D">
        <w:rPr>
          <w:rFonts w:ascii="Times New Roman" w:hAnsi="Times New Roman"/>
          <w:b/>
        </w:rPr>
        <w:t>Спортивно-оздоровительная деятельность</w:t>
      </w:r>
    </w:p>
    <w:p w:rsidR="00FD384D" w:rsidRPr="00E37E19" w:rsidRDefault="00FD384D" w:rsidP="00FD384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E19">
        <w:rPr>
          <w:rFonts w:ascii="Times New Roman" w:hAnsi="Times New Roman"/>
          <w:sz w:val="24"/>
          <w:szCs w:val="24"/>
        </w:rPr>
        <w:t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волейбол, баскетбол. Правила спортивных игр. Игры по правилам. Лыжные гонки: передвижение на лыжах разными способами. Подъемы, спуски, повороты, торможения.</w:t>
      </w:r>
    </w:p>
    <w:p w:rsidR="00FD384D" w:rsidRPr="00E37E19" w:rsidRDefault="00FD384D" w:rsidP="00FD384D">
      <w:pPr>
        <w:pStyle w:val="a3"/>
        <w:spacing w:line="360" w:lineRule="auto"/>
        <w:ind w:left="709"/>
        <w:jc w:val="both"/>
        <w:rPr>
          <w:rFonts w:ascii="Times New Roman" w:hAnsi="Times New Roman"/>
          <w:b/>
        </w:rPr>
      </w:pPr>
      <w:r w:rsidRPr="00E37E19">
        <w:rPr>
          <w:rFonts w:ascii="Times New Roman" w:hAnsi="Times New Roman"/>
          <w:b/>
        </w:rPr>
        <w:t>Прикладно-ориентированная физкультурная деятельность</w:t>
      </w:r>
    </w:p>
    <w:p w:rsidR="00FD384D" w:rsidRPr="00E37E19" w:rsidRDefault="00FD384D" w:rsidP="00FD384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7E19">
        <w:rPr>
          <w:rFonts w:ascii="Times New Roman" w:hAnsi="Times New Roman"/>
          <w:i/>
          <w:sz w:val="24"/>
          <w:szCs w:val="24"/>
        </w:rPr>
        <w:t>Прикладная физическая подготовка: ходьба, бег и прыжки, выполняемые разными способами в разных условиях; лазание, перелезание,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E37E19">
        <w:rPr>
          <w:rFonts w:ascii="Times New Roman" w:hAnsi="Times New Roman"/>
          <w:sz w:val="24"/>
          <w:szCs w:val="24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спортивные игры).</w:t>
      </w:r>
    </w:p>
    <w:p w:rsidR="00E37E19" w:rsidRPr="00E37E19" w:rsidRDefault="00E37E19" w:rsidP="00B216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37E19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E37E19">
        <w:rPr>
          <w:rFonts w:ascii="Times New Roman" w:hAnsi="Times New Roman"/>
          <w:b/>
          <w:sz w:val="24"/>
          <w:szCs w:val="24"/>
        </w:rPr>
        <w:t>. Содержание учебного предмета «Физическая культура»</w:t>
      </w:r>
      <w:r w:rsidR="004D2966">
        <w:rPr>
          <w:rFonts w:ascii="Times New Roman" w:hAnsi="Times New Roman"/>
          <w:b/>
          <w:sz w:val="24"/>
          <w:szCs w:val="24"/>
        </w:rPr>
        <w:t>.</w:t>
      </w:r>
    </w:p>
    <w:p w:rsidR="00E37E19" w:rsidRPr="002B283F" w:rsidRDefault="00E37E19" w:rsidP="00E37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 КЛАСС</w:t>
      </w:r>
    </w:p>
    <w:p w:rsidR="00E37E19" w:rsidRPr="002B283F" w:rsidRDefault="00E37E19" w:rsidP="00E37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37E19" w:rsidRDefault="00E37E19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  <w:r w:rsidR="00D02CCE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История зарождения спортивного комплекса ГТО.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(физкультпаузы) и их значение для профилактики утомления. Гигиенические требования к проведению физкультминуток (физкультпауз),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</w:t>
      </w:r>
      <w:r w:rsidR="006A40D8">
        <w:rPr>
          <w:rFonts w:ascii="Times New Roman" w:eastAsia="Times New Roman" w:hAnsi="Times New Roman"/>
          <w:sz w:val="24"/>
          <w:szCs w:val="24"/>
          <w:lang w:eastAsia="ru-RU"/>
        </w:rPr>
        <w:t xml:space="preserve">ла соблюдения личной гигиены во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время и после занятий физическими упражнениями (соблюдение чистоты тела и одежды).</w:t>
      </w:r>
    </w:p>
    <w:p w:rsidR="00D02CCE" w:rsidRDefault="00D02CCE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</w:t>
      </w:r>
      <w:r w:rsidRPr="00D02CCE">
        <w:rPr>
          <w:rFonts w:ascii="Times New Roman" w:eastAsia="Times New Roman" w:hAnsi="Times New Roman"/>
          <w:b/>
          <w:sz w:val="24"/>
          <w:szCs w:val="24"/>
          <w:lang w:eastAsia="ru-RU"/>
        </w:rPr>
        <w:t>Современные представления о физической культуре (основные понятия)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02CCE" w:rsidRPr="00D02CCE" w:rsidRDefault="00D02CCE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CC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Физическое развитие человека</w:t>
      </w:r>
      <w:r w:rsidRPr="00D02CCE">
        <w:rPr>
          <w:rFonts w:ascii="Times New Roman" w:eastAsia="Times New Roman" w:hAnsi="Times New Roman"/>
          <w:sz w:val="24"/>
          <w:szCs w:val="24"/>
          <w:lang w:eastAsia="ru-RU"/>
        </w:rPr>
        <w:t xml:space="preserve">. Физическая подготовка, её связь с укреплением здоровья, развитием физических качеств.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и планирование самостоятельных занятий по развитию физических качеств. Техника движений и её основные показатели. Спорт и спортивная подготовка. Всероссийский физкультурно-спортивный комплекс «Готов к труду и обороне».</w:t>
      </w:r>
    </w:p>
    <w:p w:rsidR="00D02CCE" w:rsidRPr="00D02CCE" w:rsidRDefault="00D02CCE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37E19" w:rsidRPr="002B283F" w:rsidRDefault="00E37E19" w:rsidP="00E37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37E19" w:rsidRPr="002B283F" w:rsidRDefault="00E37E19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комплексов физических упражнений для утренней зарядки, физкультминуток и физкультпауз.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Выполнение комплексов упражнений утренней зарядки, физкультминуток и физкультпауз, комплексов упражнений с предметами и без предметов (по заданию учителя) для формирования правильной осанки и коррекции ее нарушений.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</w:t>
      </w: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Самоконтроль. Измерение частоты сердечных сокращений во время занятий физическими упражнениями.</w:t>
      </w:r>
      <w:r w:rsidR="00D02CCE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 к сдаче норм ВФСК ГТО.</w:t>
      </w:r>
    </w:p>
    <w:p w:rsidR="00E37E19" w:rsidRPr="002B283F" w:rsidRDefault="00E37E19" w:rsidP="00E37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37E19" w:rsidRPr="002B283F" w:rsidRDefault="00E37E19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Физкультурно-оздоровительная деятельность. 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</w:p>
    <w:p w:rsidR="00025E7B" w:rsidRDefault="00E37E19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Легкая атлетика</w:t>
      </w:r>
      <w:r w:rsidR="006A40D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Высокий старт. Бег с ускорением. Бег на короткие дистанции (30 м и 60 м). Гладкий равномерный бег на учебные дистанции (протяженность дистанций регулируется учителем или учащимися). Прыжки: в длину с разбега способом «согнув ноги». Метание малого мяча с места в вертикальную цель и на дальность с разбега.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Гимнастика с основами акробатики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Кувырок вперед (назад) в группировке; кувырок вперед ноги скрестно с последующим поворотом вперед; кувырок назад через плечо из стойки на лопатках в полушпагат. Акробатическая комбинация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кувырок вперед прыжком с места, перекат назад в стойку на лопатках, перекат вперед в упор присев.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Опорные прыжки: прыжок ноги врозь через гимнастического козла в ширину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 xml:space="preserve">прыжок на гимнастического козла в упор присев и соскок с поворотом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Передвижения по напольному гимнастическому бревну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ходьба с различной амплитудой движений и ускорениями, поворотами и подскоками (на месте и в движении).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Упражнения на низкой и средней перекладине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махом одной, толчком другой перемах в вис согнувшись, переворот назад в вис сзади со сходом на ноги.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Упражнения на брусьях: наскок в упор, сед ноги врозь, перемах внутрь; соскок из седа на бедре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 xml:space="preserve">смешанные висы и упоры (стоя, лежа, с поворотами); вис на верхней жерди, размахивание, соскок с поворотом вправо и влево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Вольные упражнения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комбинации из стилизованных общеразвивающих упражнений с элементами хореографии (основные позиции рук в сочетании с движением туловища; передвижения мягким, высоким и широким шагом; пружинистые движения руками и ногами; волнообразные движения руками и туловищем в положении стоя, стоя на коленях с опорой на руки; прыжок выпрямившись; прыжок шагом).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бревна с опорой на левую (правую) руку; передвижения по гимнастической стенке (вверх и вниз, по диагонали, по горизонтали на разной высоте). Расхождение при встрече на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гимнастическом бревне.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Лыжные гонки.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Попеременный двухшажный ход. Повороты переступанием на месте и в движении. Подъем «полуелочкой», «елочкой» и «лесенкой». Спуск прямо и наискось в основной стойке. Торможение «плугом». Прохождение учебных дистанций (протяженность дистанций регулируется учителем или учащимися).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</w:t>
      </w:r>
      <w:r w:rsidRPr="002B283F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. Упражнения без мяча: основная стойка; передвижения в основной стойке; передвижения приставным шагом с изменением направления движения, с чередованием скорости передвижения; переход с передвижения правым боком на передвижение левым боком; прыжок вверх толчком одной и приземлением на другую; остановка в шаге и прыжком после ускорения. Упражнения с мячом: ловля и передача мяча двумя руками от груди в парах, тройках (стоя на месте, при передвижении приставным шагом левым и правым боком); ведение мяча стоя на месте, в движении по прямой, по кругу, «змейкой»; бросок мяча в корзину двумя руками от груди с места, двумя руками снизу (выполнение штрафного броска); бросок мяча в баскетбольный щит одной (двумя) руками от груди после ведения. Игра в баскетбол по правилам.</w:t>
      </w:r>
      <w:r w:rsidR="00025E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E7B" w:rsidRPr="002B283F">
        <w:rPr>
          <w:rFonts w:ascii="Times New Roman" w:eastAsia="Times New Roman" w:hAnsi="Times New Roman"/>
          <w:sz w:val="24"/>
          <w:szCs w:val="24"/>
          <w:lang w:eastAsia="ru-RU"/>
        </w:rPr>
        <w:t>Упражнения специальной физической и технической подготовки</w:t>
      </w:r>
      <w:r w:rsidR="00025E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7E19" w:rsidRPr="00025E7B" w:rsidRDefault="00025E7B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Волейбол. Стойки игрока. Перемещение в стойке приставными шагами боком, лицом и спиной вперед. Ходьба и бег выполнение заданий. Комбинации из освоенных элементов техники передвижений. Передача мяча сверху двумя руками на месте и после перемещения вперед. Передачи мяча над собой. Тоже через сетку. Игра по упрощенным правилам мини-волейбола. Игры и игровые задания с ограниченным числом игроков</w:t>
      </w:r>
      <w:r w:rsidR="006A40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(2:2 , 3:2, 3:3). </w:t>
      </w:r>
      <w:r w:rsidR="00E37E19" w:rsidRPr="002B283F">
        <w:rPr>
          <w:rFonts w:ascii="Times New Roman" w:eastAsia="Times New Roman" w:hAnsi="Times New Roman"/>
          <w:sz w:val="24"/>
          <w:szCs w:val="24"/>
          <w:lang w:eastAsia="ru-RU"/>
        </w:rPr>
        <w:t>Упражнения специальной физической и технической подготовки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7E19" w:rsidRPr="002B283F" w:rsidRDefault="00E37E19" w:rsidP="00E37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4"/>
      <w:bookmarkEnd w:id="0"/>
      <w:r w:rsidRPr="002B28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 КЛАСС</w:t>
      </w:r>
    </w:p>
    <w:p w:rsidR="00E37E19" w:rsidRPr="002B283F" w:rsidRDefault="00E37E19" w:rsidP="00E37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37E19" w:rsidRDefault="00E37E19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движения в дореволюционной России, первые успехи российских спортсменов в современных Олимпийских играх. История зарождения избранного вида спорта (гимнастики, лыжных гонок, плавания, баскетбола, футбола, волейбола). Современные правила соревнований по избранному виду спорта.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 Структура занятий по развитию физических качеств (подготовительная часть — разминка, основная часть — решение главных задач занятия, заключительная часть 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</w:t>
      </w: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Правила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</w:t>
      </w:r>
      <w:r w:rsidR="004511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11F9" w:rsidRPr="002B283F" w:rsidRDefault="004511F9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E19" w:rsidRPr="004D2966" w:rsidRDefault="00E37E19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9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  <w:r w:rsidR="00BD0167" w:rsidRPr="004D29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2966" w:rsidRPr="002B283F" w:rsidRDefault="00E37E19" w:rsidP="004D296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спортивного зала и открытой спортивной площадки). Составление по образцу комплексов 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Правила самостоятельного тестирования физических качеств.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занятий и показателям текущего самочувствия).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физической подготовленности с помощью тестовых упражнений: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развитие силы — прыжки с места в длину и высоту, отжимание в упоре лежа, наклоны вперед из положения сидя, поднимание ног из положения виса;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развитие быстроты — ловля падающей линейки, темпинг-тест, бег с максимальной скоростью;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развитие выносливости — бег по контрольной дистанции, 6-минутный бег;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развитие координации движений — бросок малого мяча в подвижную мишень, удерживание тела в статическом положении стоя на одной ноге, передвижение ходьбой и бегом по гимнастическому бревну;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развитие гибкости — наклон вперед, маховые движения ногами вперед, назад, в сторону, выкруты рук с гимнастической палкой назад и вперед.</w:t>
      </w:r>
      <w:r w:rsidR="004D29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2966" w:rsidRPr="002B283F">
        <w:rPr>
          <w:rFonts w:ascii="Times New Roman" w:eastAsia="Times New Roman" w:hAnsi="Times New Roman"/>
          <w:sz w:val="24"/>
          <w:szCs w:val="24"/>
          <w:lang w:eastAsia="ru-RU"/>
        </w:rPr>
        <w:t>Самоконтроль. Измерение частоты сердечных сокращений во время занятий физическими упражнениями.</w:t>
      </w:r>
      <w:r w:rsidR="004D296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 к сдаче норм ВФСК ГТО.</w:t>
      </w:r>
    </w:p>
    <w:p w:rsidR="00E37E19" w:rsidRPr="002B283F" w:rsidRDefault="00E37E19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E19" w:rsidRPr="002B283F" w:rsidRDefault="00E37E19" w:rsidP="00E37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37E19" w:rsidRPr="002B283F" w:rsidRDefault="00E37E19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Комплексы упражнений для развития гибкости и координации движений, формирования правильной осанки с учетом индивидуальных особенностей физического развития. Комплексы упражнений для коррекции фигуры. Комплексы упражнений утренней зарядки и физкультминуток и физкультпауз. Комплексы дыхательной гимнастики и гимнастики для глаз.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Спортивно-оздоровительная деятельность.</w:t>
      </w:r>
    </w:p>
    <w:p w:rsidR="00E37E19" w:rsidRPr="002B283F" w:rsidRDefault="00E37E19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Легкая атлетика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Старт с опорой на одну руку с последующим ускорением. Бег с преодолением препятствий. Спринтерский бег (60 м и 100 м). Гладкий равномерный бег по учебной дистанции (протяженность дистанций регулируется учителем или учащимися). Прыжок в высоту с разбега способом «перешагивание». Метание малого мяча по движущейся мишени (катящемуся с разной скоростью и летящему по разной траектории баскетбольному мячу).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37E19" w:rsidRDefault="00E37E19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Гимнастика с основами акробатики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Организующие команды и приемы: передвижение строевым шагом одной, двумя и тремя колоннами; перестроение в движении из колонны по одному в колонну по 2, по 3 и обратно.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Акробатические упражнения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прыжком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Опорные прыжки: прыжок согнув ноги через гимнастического козла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 xml:space="preserve">прыжок ноги врозь через гимнастического козла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Передвижения по гимнастическому бревну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поворот на носках в полуприсед, выход в равновесие на одной, полушпагат, соскок прогнувшись из стойки поперек.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Упражнения на средней перекладине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подъем в упор с прыжка, перемах левой (правой) вперед, назад, переход в вис лежа на согн</w:t>
      </w:r>
      <w:r w:rsidR="006A40D8">
        <w:rPr>
          <w:rFonts w:ascii="Times New Roman" w:eastAsia="Times New Roman" w:hAnsi="Times New Roman"/>
          <w:sz w:val="24"/>
          <w:szCs w:val="24"/>
          <w:lang w:eastAsia="ru-RU"/>
        </w:rPr>
        <w:t>утых руках; из виса завесой вне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размахивание и подъем в упор; из виса стоя наскок в упор; из упора верхом спад назад в вис завесом; махом одной, толчком другой подъем переворотом в упор.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Упражнения на брусьях: наскок в упор и ходьба на руках; размахивание в упоре; соскок вперед с опорой на жердь; наскок в упор, фиксация упора углом; сед ноги врозь; размахивание в упоре, сед на бедре с последующим соскоком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 xml:space="preserve">наскок в упор на нижнюю жердь, махом назад соскок с поворотом с опорой на жердь; размахивания изгибами в висе на верхней жерди; перемахи одной и двумя в висе лежа на нижней жерди; выход из виса лежа на нижней жерди в сед на бедре с дохватом за верхнюю жердь, соскок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Вольные упражнения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комбинации с использованием простых движений типа зарядки; элементов хореографии и ритмической гимнастики (основные позиции ног с полуприседанием и приседанием, выставлением ноги в различных направлениях, маховыми движениями ногой, острым шагом, закрытым и открытым прыжком); танцевальных движений (приставного, переменного шага, шага галопа, польки).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Прикладные упражнения: лазанье по канату в два приема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 xml:space="preserve">лазанье по гимнастической стенке вверх-вниз, горизонтально лицом и спиной к стенке, по диагонали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(девочки).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Упражнения на трамплине: прыжок с разбега на горку матов, соскок с приземлением в определенное место.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Спортивные игры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. Ловля мяча после отскока от пола. Ведение мяча с изменением направления и скорости передвижения, с отскоком мяча на разную высоту. Ловля и передача мяча с шагом. Бросок мяча в корзину одной рукой с места. Бросок мяча в корзину двумя руками снизу и от груди после ведения. Технико-тактические действия игроков при вбрасывании мяча судьей и при передаче мяча с лицевой линии. Игра в баскетбол по правилам.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FF387D" w:rsidRDefault="00FF387D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387D" w:rsidRPr="002B283F" w:rsidRDefault="00FF387D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Волейбол. Стойки игрока. Перемещение в стойке приставными шагами боком, лицом и спиной вперед. Ходьба и бег выполнение заданий. Комбинации из освоенных элементов техники передвижений. Передача мяча сверху двумя руками на месте и после перемещения вперед. Передачи мяча над собой. Тоже через сетку. Игра по упрощенным правилам мини-волейбола. Игры и игровые задания с ограниченным числом игроков.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Упражнения специальной физической и технической подготовки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7E19" w:rsidRPr="002B283F" w:rsidRDefault="00E37E19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Лыжные гонки.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Одновременный двухшажный и попеременный четырехшажный ход. Передвижение с чередованием попеременных и одновременных ходов. Торможение боковым соскальзыванием. Преодоление препятствий на лыжах способами перешагивания, перепрыгивания, перелезания; прыжки с небольших трамплинов (30—50 см высотой). Спуск в низкой стойке. Прохождение учебных дистанций с использованием разученных способов передвижения (протяженность дистанции регулируется учителем или учащимися).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bookmarkStart w:id="1" w:name="5"/>
      <w:bookmarkEnd w:id="1"/>
    </w:p>
    <w:p w:rsidR="00E37E19" w:rsidRPr="002B283F" w:rsidRDefault="00E37E19" w:rsidP="00E37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 КЛАСС</w:t>
      </w:r>
    </w:p>
    <w:p w:rsidR="00E37E19" w:rsidRPr="002B283F" w:rsidRDefault="00E37E19" w:rsidP="00E37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37E19" w:rsidRPr="002B283F" w:rsidRDefault="00E37E19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История физической культуры.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Основные этапы развития олимпийского движения в России (СССР), выдающиеся достижения отечественных спортсменов на Олимпийских играх современности. Краткая характеристика избранного вида спорта (смысл состязательной деятельности и общие правила соревнований, появление и развитие данного вида спорта в России, его представительство на Олимпийских играх, выдающиеся отечественные и зарубежные спортсмены в данном виде спорта). Краткие сведения о проведении Олимпийских игр в СССР в 1980 г. (виды состязаний и место их проведения, число участников, символика и т. п.).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Техника движений и ее основные показатели, общие представления о пространственных, временных и динамических характеристиках движений. Двигательный навык и двигательное умение как качественные характеристики освоенности движений. Особенности освоения двигательных действий (этапность, повторность, вариативность). Основные правила освоения движений: от простого к сложному, от известного к неизвестному, от освоенного кнеосвоенному. Самостоятельные занятия по освоению движений, характеристика подводящих и подготовительных упражнений.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 Правила организации мест занятий оздоровительной ходьбой и бегом, выбора одежды и обуви в зависимости от времени года и погодных условий.</w:t>
      </w:r>
    </w:p>
    <w:p w:rsidR="00E37E19" w:rsidRDefault="00E37E19" w:rsidP="00E37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4511F9" w:rsidRPr="00BD0167" w:rsidRDefault="004D2966" w:rsidP="004511F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Самоконтроль. Измерение частоты сердечных сокращений во время занятий физическими упражнениями.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 к сдаче норм ВФСК ГТО.</w:t>
      </w:r>
    </w:p>
    <w:p w:rsidR="004511F9" w:rsidRPr="002B283F" w:rsidRDefault="004511F9" w:rsidP="00E37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E19" w:rsidRPr="002B283F" w:rsidRDefault="00E37E19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Организация досуга средствами физической культуры. Соблюдение требований безопасности и гигиенических правил при подготовке мест занятий, выборе инвентаря и одежды для проведения занятий по самостоятельному освоению двигательных действий (в условиях спортивного зала и открытой спортивной площадки). Подбор подводящих и подготовительных упражнений при освоении новых двигательных действий (физических упражнений). Составление плана занятий по самостоятельному освоению двигательных действий (совместно с учителем).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Последовательное выполнение частей занятия по освоению двигательных действий с соответствующим содержанием (согласно плану занятий). Наблюдение за выполнением движений с использованием эталонного образца, нахождение ошибок и их исправление.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Простейший анализ и оценка техники осваиваемого упражнения по методу сличения его с эталонным образцом. Измерение частоты сердечных сокращений во время занятий. 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E37E19" w:rsidRPr="002B283F" w:rsidRDefault="00E37E19" w:rsidP="00E37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37E19" w:rsidRPr="002B283F" w:rsidRDefault="00E37E19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Комплексы упражнений для формирования правильной осанки с учетом индивидуальных особенностей физического развития и полового созревания. Комплексы упражнений утренней зарядки и физкультминуток. Комплексы дыхательной гимнастики и гимнастики для глаз. Комплексы упражнений для регулирования массы тела и коррекции фигуры с учетом индивидуальных особенностей физического развития.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Спортивно-оздоровительная деятельность.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</w:t>
      </w:r>
    </w:p>
    <w:p w:rsidR="00E37E19" w:rsidRPr="002B283F" w:rsidRDefault="00E37E19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Легкая атлетика.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 xml:space="preserve">Бег с препятствиями. Кроссовый бег (бег по пересеченной местности с преодолением препятствий). Спринтерский бег. Повороты при беге на средние и длинные дистанции. Бег на тренировочные дистанции (60 м; 100 м; 1500 м —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мальчики;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 xml:space="preserve">800 м —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девочки).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025E7B" w:rsidRDefault="00E37E19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Гимнасти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ка с основами акробатики.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Организующие команды и приемы: передвижение в колонне с изменением длины шага по команде: «Короче ШАГ!», «Полный ШАГ!», «ПолШАГА!»; выполнение команд на месте: «Полповорота напра-ВО!», «Полповорота нале-ВО!».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Акробатическая комбинация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360°.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Упражнения на низкой и средней перекладине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(мальчики):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 xml:space="preserve">из виса стоя согнув руки подъем переворотом силой в упор, перемах вперед и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назад одной, соскок; из положения упора перемах одной и другой в упор сзади, поворот кругом в упор, отмахом назад соскок.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Опорный прыжок через гимнастического козла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(мальчики).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Упражнения на брусьях: наскок в упор углом, сед ноги врозь, перемах внутрь и размахивание в упоре, сед на левом бедре, перемах в сед на правом бедре, соскок; размахивание вупоре и соскоки махом вперед и назад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 xml:space="preserve">наскок в вис на верхнюю жердь, размахивание изгибами, перемах согнув ноги в вис лежа на нижней жерди, круг правой (левой) с поворотом налево (направо) и перемахом в сед на правом (левом) бедре, соскок с дохватом за нижнюю жердь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Упражнения на гимнастическом бревне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из упора стоя продольно наскок с перемахом одной в упор верхом, поворот поперек и перемах в сед на бедре руки в стороны;обратный перемах в сед ноги врозь поперек, перехват рук вперед в упор, махом назад встать в упор присев, стойка поперек руки в стороны, переменный шаг с одной и с другой ноги, махом одной поворот кругом, равновесие на одной, руки в стороны (или вверх), стойка на одной, другая вперед, беговые шаги до конца бревна и соскок ноги врозь в стойку к снаряду поперек.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Вольные упражнения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(девочки):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комбинации, включающие в себя элементы хореографии и ритмической гимнастики (основные позиции рук и ног, основные движения ногами, передвижения основными шагами); стилизованный бег и прыжки, основные танцевальные шаги.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Прикладные упражнения: передвижение в висе на руках с махом ног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(мальчики);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упражнения в висе на кольцах: из виса стоя разбег вперед, согнуть ноги, покачаться; из виса стоя раскачивание одновременным и поочередным отталкиванием ногами с поворотом на 180°, сход со снаряда сбеганием; размахивания в висе, вис согнувшись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(мальчики),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 xml:space="preserve">вис с завесом в кольца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(девочки).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Лыжные гонки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Одновременный двухшажный ход. Передвижение с чередованием одновременного одношажного и двухшажного хода с попеременным двухшажным ходом. Повороты упором. Преодоление естественных препятствий на лыжах способами перешагивания, перелезания. Спуски в низкой стойке. Прохождение учебных дистанций (протяженность дистанций регулируется учителем или учащимися).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Спортивные игры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. Ловля катящегося мяча на месте и в движении. 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 Игра в баскетбол по правилам.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025E7B" w:rsidRDefault="00025E7B" w:rsidP="00025E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Волейбол. Стойки игрока. Перемещение в стойке приставными шагами боком, лицом и спиной вперед. Ходьба и бег выполнение заданий. Комбинации из освоенных элементов техники передвижений. Передача мяча сверху двумя руками на месте и после перемещения вперед. Передачи мяча над собой. Тоже через сетку. Игра по упрощенным правилам мини-волейбола. Игры и игровые задания с ограниченным числом игроков</w:t>
      </w:r>
      <w:r w:rsidR="006A40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(2:2 , 3:2, 3:3) Нижняя прямая подача с расстояния  3-6м от сетки. Прямой нападающий удар после подбрасывания мяча партнером. Комбинации из освоенных элементов: прием передача удар. Закрепление техники свободного нападения.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</w:p>
    <w:p w:rsidR="00025E7B" w:rsidRDefault="00025E7B" w:rsidP="00025E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Упражнения специальной физической и технической подготовки</w:t>
      </w:r>
    </w:p>
    <w:p w:rsidR="00025E7B" w:rsidRDefault="00025E7B" w:rsidP="00025E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E19" w:rsidRPr="002B283F" w:rsidRDefault="00E37E19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  <w:t>      </w:t>
      </w:r>
    </w:p>
    <w:p w:rsidR="00E37E19" w:rsidRPr="002B283F" w:rsidRDefault="00E37E19" w:rsidP="00E37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" w:name="6"/>
      <w:bookmarkEnd w:id="2"/>
      <w:r w:rsidRPr="002B28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VIII КЛАСС</w:t>
      </w:r>
    </w:p>
    <w:p w:rsidR="00E37E19" w:rsidRPr="002B283F" w:rsidRDefault="00E37E19" w:rsidP="00E37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37E19" w:rsidRPr="002B283F" w:rsidRDefault="00E37E19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и спорт в современном обществе.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Основные направления развития физической культуры в обществе (физкультурно-оздоровительное, спортивное и прикладное ориентированное), их цели и формы организации.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="006A40D8">
        <w:rPr>
          <w:rFonts w:ascii="Times New Roman" w:eastAsia="Times New Roman" w:hAnsi="Times New Roman"/>
          <w:sz w:val="24"/>
          <w:szCs w:val="24"/>
          <w:lang w:eastAsia="ru-RU"/>
        </w:rPr>
        <w:t xml:space="preserve">Всестороннее,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гармоничное физическое развитие и его связь с занятиями физической культурой и спортом. Адаптивная физическая культура как система оздоровительных занятий физическими упражнениями по укреплению и сохранению здоровья, коррекции осанки и фигуры, профилактике утомления. Спортивная подготовка как система регулярных тренировочных занятий для повышения спортивного результата.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Правила проведения самостоятельных занятий по коррекции осанки и телосложения, их структура и содержание, место в системе регулярных занятий физическими упражнениями. Правила планирования тренировочных занятий по спортивному совершенствованию, их структура и содержание, место в системе регулярных занятий физическими упражнениями. Правила и гигиенические требования к проведению восстановительных процедур: дыхательная гимнастика во время и после занятий физическими упражнениями; простейшие приемы восстановительного массажа (поглаживание, растирание, разминание) на отдельных участках тела, принятие ванн и душа.</w:t>
      </w:r>
    </w:p>
    <w:p w:rsidR="00E37E19" w:rsidRPr="002B283F" w:rsidRDefault="00E37E19" w:rsidP="00E37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37E19" w:rsidRPr="002B283F" w:rsidRDefault="00E37E19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спортивной подготовкой. Составление плана самостоятельных занятий спортивной подготовкой с учетом индивидуальных показаний здоровья и физического развития, двигательной (технической) и физической подготовленности (совместно с учителем).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Последовательное выполнение всех частей занятий спортивной подготовкой с соответствующим содержанием (согласно плану занятий). Проведение восстановительных процедур во время занятий и после их окончания.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  <w:r w:rsidR="004D29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D2966" w:rsidRPr="002B283F">
        <w:rPr>
          <w:rFonts w:ascii="Times New Roman" w:eastAsia="Times New Roman" w:hAnsi="Times New Roman"/>
          <w:sz w:val="24"/>
          <w:szCs w:val="24"/>
          <w:lang w:eastAsia="ru-RU"/>
        </w:rPr>
        <w:t>Самонаблю</w:t>
      </w:r>
      <w:r w:rsidR="004D2966">
        <w:rPr>
          <w:rFonts w:ascii="Times New Roman" w:eastAsia="Times New Roman" w:hAnsi="Times New Roman"/>
          <w:sz w:val="24"/>
          <w:szCs w:val="24"/>
          <w:lang w:eastAsia="ru-RU"/>
        </w:rPr>
        <w:t xml:space="preserve">дение. </w:t>
      </w:r>
      <w:r w:rsidR="004D2966" w:rsidRPr="002B283F">
        <w:rPr>
          <w:rFonts w:ascii="Times New Roman" w:eastAsia="Times New Roman" w:hAnsi="Times New Roman"/>
          <w:sz w:val="24"/>
          <w:szCs w:val="24"/>
          <w:lang w:eastAsia="ru-RU"/>
        </w:rPr>
        <w:t>Самоконтроль. Измерение частоты сердечных сокращений во время занятий физическими упражнениями.</w:t>
      </w:r>
      <w:r w:rsidR="004D296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 к сдаче норм ВФСК ГТО.</w:t>
      </w:r>
    </w:p>
    <w:p w:rsidR="00E37E19" w:rsidRPr="002B283F" w:rsidRDefault="00E37E19" w:rsidP="00E37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E37E19" w:rsidRDefault="00E37E19" w:rsidP="00E37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Индивидуальные комплексы упражнений для формирования правильной осанки с учетом индивидуальных особенностей физического развития. Комплексы дыхательной гимнастики. Индивидуальные комплексы упражнений на регулирование массы тела и коррекцию телосложения с учетом индивидуальных особенностей физического развития. Индивидуальные комплексы адаптивной физической культуры, подбираемые в соответствии с медицинскими показаниями (при нарушениях опорно-двигательного аппарата, органов дыхания, кровообращения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зрения — близорукость).</w:t>
      </w:r>
    </w:p>
    <w:p w:rsidR="00E37E19" w:rsidRPr="002B283F" w:rsidRDefault="00E37E19" w:rsidP="00E37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Спортивно-оздоровительная деятельность.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 xml:space="preserve">    </w:t>
      </w:r>
    </w:p>
    <w:p w:rsidR="00E37E19" w:rsidRPr="002B283F" w:rsidRDefault="00E37E19" w:rsidP="00E37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  <w:r w:rsidR="00B2166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Легкая атлетика.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техники ранее освоенных легкоатлетических упражнений (бег на короткие и средние дистанции; бег с препятствиями; кроссовый бег; прыжок в высоту и длину с разбега). Тройной прыжок с разбега. Толкание ядра.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Прикладные упражнения: туристическая ходьба; прыжки через препятствия, многоскоки, спрыгивание и запрыгивание с грузом на плечах, на точность приземления и сохранение равновесия; подъемы и спуски шагом и бегом с грузом на плечах. Передвижение туристической ходьбой. Марш-бросок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(мальчики —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 xml:space="preserve">до 5 км,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девочки —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до 3 км) с туристической экипировкой.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</w:p>
    <w:p w:rsidR="00025E7B" w:rsidRDefault="00E37E19" w:rsidP="00025E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Гимнастика с основами акробатики</w:t>
      </w:r>
      <w:r w:rsidR="00B216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Стойка на голове и руках толчком одной и махом другой из упора присев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(юноши).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 xml:space="preserve">Акробатическая комбинация: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 упор присев, в темпе прыжок вверх с поворотом на 360°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(юноши).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Гимнастическая комбинация на перекладине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(юноши):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из виса стоя силой (махом) подъем переворотом назад в упор, перемах одной в упор верхом, перехват вхват снизу, оборот вперед верхом, перемах одной в упор сзади, поворот кругом в упор хватом сверху, махом назад соскок с поворотом на 90° в стойку боком к снаряду.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Гимнастические комбинации на брусьях: из упора на предплечьях подъем ма</w:t>
      </w:r>
      <w:r w:rsidR="006A40D8">
        <w:rPr>
          <w:rFonts w:ascii="Times New Roman" w:eastAsia="Times New Roman" w:hAnsi="Times New Roman"/>
          <w:sz w:val="24"/>
          <w:szCs w:val="24"/>
          <w:lang w:eastAsia="ru-RU"/>
        </w:rPr>
        <w:t>хом вперед в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 xml:space="preserve">сед ноги врозь, кувырок вперед в сед ноги врозь, перемах внутрь с последующим размахиванием в упоре, соскок махом вперед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(юноши);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 xml:space="preserve">из упора стоя лицом внутрь на нижней жерди махом подъем переворотом назад, перехват в вис на нижней жерди хватом за верхнюю жердь, со скрестным перехватом рук поворот кругом в вис лежа сзади на нижней жерди, круги одной ногой над нижней жердью, сед на бедре, соскок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(девушки).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Гимнастическая комбинация на гимнастическом бревне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(девушки):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с разбега наскок в упор присев, стойка поперек, руки в стороны, подскоки на двух на месте, усложненный шаг, подскоки с одной на другую с продвижением, равновесие с поворота махом одной ноги вперед, беговые шаги до конца бревна и соскок ноги врозь в стойку спиной к снаряду поперек.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Опорный прыжок через гимнастического коня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(юноши).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Вольные упражнения: динамического характера (повороты на одной и двух ногах, повороты головы, ходьба на носках высоким шагом) и статического характера (стойки на двух и одной ноге с изменением положений рук, головы, туловища); произвольная комбинация, составленная из освоенных стилизованных общеразвивающих упражнений, элементов ритмической гимнастики и хореографии, танцевальных движений с учетом индивидуальной физической и технической подготовленности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(девушки).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="00B2166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Лыжные гонки.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 учителем или учащимися).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Упражнения специальной физической и технической подготовки.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Спортивные игры</w:t>
      </w:r>
      <w:r w:rsidR="00B2166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B283F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. Ведение мяча с обводкой пассивного и активного соперника. Отработка тактических игровых комбинаций. Игра</w:t>
      </w:r>
      <w:r w:rsidR="00025E7B">
        <w:rPr>
          <w:rFonts w:ascii="Times New Roman" w:eastAsia="Times New Roman" w:hAnsi="Times New Roman"/>
          <w:sz w:val="24"/>
          <w:szCs w:val="24"/>
          <w:lang w:eastAsia="ru-RU"/>
        </w:rPr>
        <w:t xml:space="preserve"> в баскетбол по правилам.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Упражнения специальной физической и технической подготовки.</w:t>
      </w:r>
    </w:p>
    <w:p w:rsidR="00025E7B" w:rsidRPr="002B283F" w:rsidRDefault="00025E7B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E7B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>Волей</w:t>
      </w:r>
      <w:r w:rsidRPr="002B283F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>бол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Совершенствование техники передвижений остановок поворотов и стоек. Передача мяча над собой, во встречных колоннах. Отбивание мяча кулаком через сетку. Передача мяча у сетки и в прыжке через сетку. Передача мяча сверху, стоя спиной к цели. Игра по упрощен</w:t>
      </w:r>
      <w:r w:rsidR="006A40D8">
        <w:rPr>
          <w:rFonts w:ascii="Times New Roman" w:eastAsia="Times New Roman" w:hAnsi="Times New Roman"/>
          <w:sz w:val="24"/>
          <w:szCs w:val="24"/>
          <w:lang w:eastAsia="ru-RU"/>
        </w:rPr>
        <w:t xml:space="preserve">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правилам волейбола. Прямая и нижняя подача мяча. Прием подачи. Прием мяча</w:t>
      </w:r>
      <w:r w:rsidR="006A40D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отраженного от сетки. Дальнейшее обучение тактике игры. Дальнейшее обучение технике прямого нападающего удара. Прямой нападающий удар при встречных передачах. Совершенствование тактики освоенных игровых действий.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 Упражнения специальной физи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ческой и технической подготовки. </w:t>
      </w:r>
    </w:p>
    <w:p w:rsidR="00E37E19" w:rsidRPr="002B283F" w:rsidRDefault="00E37E19" w:rsidP="00E37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IX КЛАСС</w:t>
      </w:r>
    </w:p>
    <w:p w:rsidR="00E37E19" w:rsidRPr="002B283F" w:rsidRDefault="00E37E19" w:rsidP="00E37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E37E19" w:rsidRPr="002B283F" w:rsidRDefault="00E37E19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Физическая культура и спорт в современном обществе.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 xml:space="preserve"> 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Базовые понятия физической культуры.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Прикладно-ориентированная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Физическая культура человека.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E37E19" w:rsidRPr="002B283F" w:rsidRDefault="00E37E19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E37E19" w:rsidRPr="002B283F" w:rsidRDefault="00E37E19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Организация и проведение занятий физической культурой.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Подготовка к проведению летних пеших туристических походов (выбор маршрута, снаряжения, одежды и обуви, укладка рюкзака).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Последовательное выполнение всех частей занятий прикладно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</w:t>
      </w: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</w:t>
      </w:r>
      <w:r w:rsidR="00B21666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состояния органи</w:t>
      </w:r>
      <w:r w:rsidR="004D2966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B21666">
        <w:rPr>
          <w:rFonts w:ascii="Times New Roman" w:eastAsia="Times New Roman" w:hAnsi="Times New Roman"/>
          <w:sz w:val="24"/>
          <w:szCs w:val="24"/>
          <w:lang w:eastAsia="ru-RU"/>
        </w:rPr>
        <w:t>ма.</w:t>
      </w:r>
    </w:p>
    <w:p w:rsidR="00E37E19" w:rsidRPr="002B283F" w:rsidRDefault="00E37E19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4D2966" w:rsidRDefault="00E37E19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Физкультурно-оздоровительная деятельность.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показаниями учащихся).</w:t>
      </w:r>
      <w:r w:rsidR="004D29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7E19" w:rsidRPr="002B283F" w:rsidRDefault="004D2966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Оценка эффективности занятий физической культурой.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Самоконтроль. Измерение частоты сердечных сокращений во время занятий физическими упражнениями.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 к сдаче норм ВФСК ГТО.</w:t>
      </w:r>
      <w:r w:rsidR="00E37E19"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="00E37E19" w:rsidRPr="002B283F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Спортивно-оздоровительная деятельность. </w:t>
      </w:r>
      <w:r w:rsidR="00E37E19" w:rsidRPr="002B28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37E19" w:rsidRPr="002B283F" w:rsidRDefault="00E37E19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Легкая атлетика</w:t>
      </w:r>
      <w:r w:rsidR="00B2166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Спортивная ходьба. Совершенствование техники ранее разученных упражнений в прыжках, беге и метании. Бег на дистанции: 60 м с низкого старта (на результат), 1000 м —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девушки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 xml:space="preserve">и 2000 м —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юноши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 xml:space="preserve">(на результат). Кроссовый бег: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юноши —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 xml:space="preserve">3 км,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девушки —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2 км.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Прикладные упражнения: преодоление полосы препятствий с использованием бега, ходьбы, прыжков; передвижения на руках в висе, лазанья и перелезания.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E37E19" w:rsidRPr="002B283F" w:rsidRDefault="00E37E19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Гимнастик</w:t>
      </w:r>
      <w:r w:rsidR="00B2166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а с основами акробатики.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 xml:space="preserve">Акробатическая комбинация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(юноши):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Упражнения на гимнастическом бревне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(девушки):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танцевальные шаги (полька), ходьба со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Упражнения на перекладине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(юноши):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из стойки спиной к перекладине вис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(юноши);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 xml:space="preserve">из виса присев на нижней жерди толчком ног подъем в упор на верхнюю жердь; гимнастическая комбинация, составленная из разученных упражнений и с учетом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индивидуальной физической и технической подготовленности 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(девушки).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Упражнения общей физической подготовки.</w:t>
      </w:r>
    </w:p>
    <w:p w:rsidR="00E37E19" w:rsidRDefault="00E37E19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      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Лыжные гонки</w:t>
      </w:r>
      <w:r w:rsidR="00B216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 xml:space="preserve"> Бесшажный ход. Передвижение по пересеченной местности с чередованием одновременных, попеременных и бесшажного ходов. Преодоление крутых спусков в низкой стойке. Прохождение соревновательной дистанции 3 км.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Упражнения общей физической подготовки.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Спортивные игры</w:t>
      </w:r>
      <w:r w:rsidR="00B2166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br/>
        <w:t>      </w:t>
      </w:r>
      <w:r w:rsidRPr="002B283F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>Баскетбол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едение мяча с обводкой пассивного и активного соперника. Отработка тактических игровых комбинаций.  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</w:r>
      <w:r w:rsidR="00025E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E7B" w:rsidRPr="002B283F">
        <w:rPr>
          <w:rFonts w:ascii="Times New Roman" w:eastAsia="Times New Roman" w:hAnsi="Times New Roman"/>
          <w:sz w:val="24"/>
          <w:szCs w:val="24"/>
          <w:lang w:eastAsia="ru-RU"/>
        </w:rPr>
        <w:t>  Упражнения специальной физической и технической подготовки.</w:t>
      </w:r>
    </w:p>
    <w:p w:rsidR="00025E7B" w:rsidRPr="002B283F" w:rsidRDefault="00025E7B" w:rsidP="00025E7B">
      <w:pPr>
        <w:spacing w:before="100" w:beforeAutospacing="1" w:after="100" w:afterAutospacing="1" w:line="240" w:lineRule="auto"/>
        <w:rPr>
          <w:rFonts w:ascii="Times New Roman" w:eastAsia="Times New Roman" w:hAnsi="Times New Roman"/>
          <w:spacing w:val="4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>Волей</w:t>
      </w:r>
      <w:r w:rsidRPr="002B283F">
        <w:rPr>
          <w:rFonts w:ascii="Times New Roman" w:eastAsia="Times New Roman" w:hAnsi="Times New Roman"/>
          <w:spacing w:val="48"/>
          <w:sz w:val="24"/>
          <w:szCs w:val="24"/>
          <w:lang w:eastAsia="ru-RU"/>
        </w:rPr>
        <w:t>бол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Совершенствование техники передвижений остановок поворотов и стоек. Передача мяча над собой, во встречных колоннах. Отбивание мяча кулаком через сетку. Передача мяча у сетки и в прыжке через сетку. Передача мяча сверху, стоя спиной к цели. Игра по упрощен</w:t>
      </w:r>
      <w:r w:rsidR="006A40D8">
        <w:rPr>
          <w:rFonts w:ascii="Times New Roman" w:eastAsia="Times New Roman" w:hAnsi="Times New Roman"/>
          <w:sz w:val="24"/>
          <w:szCs w:val="24"/>
          <w:lang w:eastAsia="ru-RU"/>
        </w:rPr>
        <w:t xml:space="preserve">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правилам волейбола. Прямая и нижняя подача мяча. Прием подачи. Прием мяча</w:t>
      </w:r>
      <w:r w:rsidR="006A40D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отраженного от сетки. Дальнейшее обучение тактике игры. Дальнейшее обучение технике прямого нападающего удара. Прямой нападающий удар при встречных передачах. Совершенствование тактики освоенных игровых действий. </w:t>
      </w:r>
      <w:r w:rsidRPr="002B283F">
        <w:rPr>
          <w:rFonts w:ascii="Times New Roman" w:eastAsia="Times New Roman" w:hAnsi="Times New Roman"/>
          <w:sz w:val="24"/>
          <w:szCs w:val="24"/>
          <w:lang w:eastAsia="ru-RU"/>
        </w:rPr>
        <w:t>Упражнения специальной физической и технической подготовки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5E7B" w:rsidRDefault="00025E7B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E7B" w:rsidRPr="002B283F" w:rsidRDefault="00025E7B" w:rsidP="00E37E19">
      <w:pPr>
        <w:spacing w:before="100" w:beforeAutospacing="1" w:after="100" w:afterAutospacing="1" w:line="240" w:lineRule="auto"/>
        <w:rPr>
          <w:rFonts w:ascii="Times New Roman" w:eastAsia="Times New Roman" w:hAnsi="Times New Roman"/>
          <w:spacing w:val="48"/>
          <w:sz w:val="24"/>
          <w:szCs w:val="24"/>
          <w:lang w:eastAsia="ru-RU"/>
        </w:rPr>
      </w:pPr>
    </w:p>
    <w:p w:rsidR="00E37E19" w:rsidRPr="00E37E19" w:rsidRDefault="00E37E19" w:rsidP="00FD384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1666" w:rsidRPr="002B283F" w:rsidRDefault="00B21666" w:rsidP="00B216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E19"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I. Тематическое планирование с указанием количества часов, отведённых на изучение каждой темы.</w:t>
      </w:r>
    </w:p>
    <w:p w:rsidR="00B21666" w:rsidRPr="002B283F" w:rsidRDefault="00B21666" w:rsidP="00B216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4"/>
        <w:gridCol w:w="1235"/>
        <w:gridCol w:w="1236"/>
        <w:gridCol w:w="1172"/>
        <w:gridCol w:w="1175"/>
        <w:gridCol w:w="1110"/>
      </w:tblGrid>
      <w:tr w:rsidR="00B21666" w:rsidRPr="002B283F" w:rsidTr="005D028C">
        <w:tc>
          <w:tcPr>
            <w:tcW w:w="4754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235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236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172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175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110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B21666" w:rsidRPr="002B283F" w:rsidTr="005D028C">
        <w:tc>
          <w:tcPr>
            <w:tcW w:w="4754" w:type="dxa"/>
          </w:tcPr>
          <w:p w:rsidR="00B21666" w:rsidRPr="002B283F" w:rsidRDefault="006A40D8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Знания о физической культуре </w:t>
            </w:r>
            <w:bookmarkStart w:id="3" w:name="_GoBack"/>
            <w:bookmarkEnd w:id="3"/>
            <w:r w:rsidR="00B21666"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928" w:type="dxa"/>
            <w:gridSpan w:val="5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урока</w:t>
            </w:r>
          </w:p>
          <w:p w:rsidR="00B21666" w:rsidRPr="002B283F" w:rsidRDefault="00B21666" w:rsidP="005D02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1666" w:rsidRPr="002B283F" w:rsidRDefault="00B21666" w:rsidP="005D02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666" w:rsidRPr="002B283F" w:rsidTr="005D028C">
        <w:tc>
          <w:tcPr>
            <w:tcW w:w="4754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5"/>
            <w:vMerge w:val="restart"/>
          </w:tcPr>
          <w:p w:rsidR="00B21666" w:rsidRPr="002B283F" w:rsidRDefault="00B21666" w:rsidP="005D0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B21666" w:rsidRPr="002B283F" w:rsidTr="005D028C">
        <w:trPr>
          <w:trHeight w:val="435"/>
        </w:trPr>
        <w:tc>
          <w:tcPr>
            <w:tcW w:w="4754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5928" w:type="dxa"/>
            <w:gridSpan w:val="5"/>
            <w:vMerge/>
          </w:tcPr>
          <w:p w:rsidR="00B21666" w:rsidRPr="002B283F" w:rsidRDefault="00B21666" w:rsidP="005D02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1666" w:rsidRPr="002B283F" w:rsidTr="005D028C">
        <w:trPr>
          <w:trHeight w:val="465"/>
        </w:trPr>
        <w:tc>
          <w:tcPr>
            <w:tcW w:w="4754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235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6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2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5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0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B21666" w:rsidRPr="002B283F" w:rsidTr="005D028C">
        <w:trPr>
          <w:trHeight w:val="375"/>
        </w:trPr>
        <w:tc>
          <w:tcPr>
            <w:tcW w:w="4754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Гимнастика с основами акробатики   </w:t>
            </w:r>
          </w:p>
        </w:tc>
        <w:tc>
          <w:tcPr>
            <w:tcW w:w="1235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6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2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5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0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B21666" w:rsidRPr="002B283F" w:rsidTr="005D028C">
        <w:trPr>
          <w:trHeight w:val="375"/>
        </w:trPr>
        <w:tc>
          <w:tcPr>
            <w:tcW w:w="4754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Лыжные гонки   </w:t>
            </w:r>
          </w:p>
        </w:tc>
        <w:tc>
          <w:tcPr>
            <w:tcW w:w="1235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36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5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0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B21666" w:rsidRPr="002B283F" w:rsidTr="005D028C">
        <w:trPr>
          <w:trHeight w:val="481"/>
        </w:trPr>
        <w:tc>
          <w:tcPr>
            <w:tcW w:w="4754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Спортивные игры </w:t>
            </w:r>
          </w:p>
        </w:tc>
        <w:tc>
          <w:tcPr>
            <w:tcW w:w="1235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6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2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5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B21666" w:rsidRPr="002B283F" w:rsidTr="005D028C">
        <w:trPr>
          <w:trHeight w:val="409"/>
        </w:trPr>
        <w:tc>
          <w:tcPr>
            <w:tcW w:w="4754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35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36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72" w:type="dxa"/>
          </w:tcPr>
          <w:p w:rsidR="00B21666" w:rsidRPr="002B283F" w:rsidRDefault="00B21666" w:rsidP="005D02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75" w:type="dxa"/>
          </w:tcPr>
          <w:p w:rsidR="00B21666" w:rsidRPr="002B283F" w:rsidRDefault="00B21666" w:rsidP="005D02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10" w:type="dxa"/>
          </w:tcPr>
          <w:p w:rsidR="00B21666" w:rsidRPr="002B283F" w:rsidRDefault="00B21666" w:rsidP="005D028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B21666" w:rsidRPr="00B21666" w:rsidRDefault="00B21666" w:rsidP="00B2166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D384D" w:rsidRPr="00FD384D" w:rsidRDefault="00FD384D" w:rsidP="00FD384D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70"/>
        <w:gridCol w:w="564"/>
        <w:gridCol w:w="505"/>
        <w:gridCol w:w="629"/>
      </w:tblGrid>
      <w:tr w:rsidR="00B21666" w:rsidRPr="002B283F" w:rsidTr="005D028C">
        <w:tc>
          <w:tcPr>
            <w:tcW w:w="567" w:type="dxa"/>
            <w:shd w:val="clear" w:color="auto" w:fill="F2DBDB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lang w:eastAsia="ru-RU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lang w:eastAsia="ru-RU"/>
              </w:rPr>
              <w:t>четверть</w:t>
            </w:r>
          </w:p>
        </w:tc>
      </w:tr>
      <w:tr w:rsidR="00B21666" w:rsidRPr="002B283F" w:rsidTr="005D028C">
        <w:tc>
          <w:tcPr>
            <w:tcW w:w="567" w:type="dxa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B21666" w:rsidRPr="002B283F" w:rsidRDefault="00B21666" w:rsidP="005D0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Знания о физической культуре  </w:t>
            </w:r>
          </w:p>
        </w:tc>
        <w:tc>
          <w:tcPr>
            <w:tcW w:w="992" w:type="dxa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gridSpan w:val="7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lang w:eastAsia="ru-RU"/>
              </w:rPr>
              <w:t>В процессе урока</w:t>
            </w:r>
          </w:p>
        </w:tc>
      </w:tr>
      <w:tr w:rsidR="00B21666" w:rsidRPr="002B283F" w:rsidTr="005D028C">
        <w:tc>
          <w:tcPr>
            <w:tcW w:w="567" w:type="dxa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B21666" w:rsidRPr="002B283F" w:rsidRDefault="00B21666" w:rsidP="005D0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</w:t>
            </w:r>
          </w:p>
          <w:p w:rsidR="00B21666" w:rsidRPr="002B283F" w:rsidRDefault="00B21666" w:rsidP="005D0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B21666" w:rsidRPr="002B283F" w:rsidTr="005D028C">
        <w:tc>
          <w:tcPr>
            <w:tcW w:w="567" w:type="dxa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B21666" w:rsidRPr="002B283F" w:rsidRDefault="00B21666" w:rsidP="005D0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</w:t>
            </w:r>
          </w:p>
          <w:p w:rsidR="00B21666" w:rsidRPr="002B283F" w:rsidRDefault="00B21666" w:rsidP="005D0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EEECE1"/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666" w:rsidRPr="002B283F" w:rsidTr="005D028C">
        <w:tc>
          <w:tcPr>
            <w:tcW w:w="567" w:type="dxa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B21666" w:rsidRPr="002B283F" w:rsidRDefault="00B21666" w:rsidP="005D0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EEECE1"/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666" w:rsidRPr="002B283F" w:rsidTr="005D028C">
        <w:tc>
          <w:tcPr>
            <w:tcW w:w="567" w:type="dxa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B21666" w:rsidRPr="002B283F" w:rsidRDefault="00B21666" w:rsidP="005D0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21666" w:rsidRPr="002B283F" w:rsidTr="005D028C">
        <w:tc>
          <w:tcPr>
            <w:tcW w:w="567" w:type="dxa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21666" w:rsidRPr="002B283F" w:rsidRDefault="00B21666" w:rsidP="005D02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2" w:type="dxa"/>
            <w:shd w:val="clear" w:color="auto" w:fill="EEECE1"/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28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  <w:p w:rsidR="00B21666" w:rsidRPr="002B283F" w:rsidRDefault="00B21666" w:rsidP="005D02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D0A11" w:rsidRPr="00FD384D" w:rsidRDefault="00FD0A11">
      <w:pPr>
        <w:rPr>
          <w:sz w:val="24"/>
          <w:szCs w:val="24"/>
        </w:rPr>
      </w:pPr>
    </w:p>
    <w:sectPr w:rsidR="00FD0A11" w:rsidRPr="00FD384D" w:rsidSect="00EC7B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D38" w:rsidRDefault="009B3D38" w:rsidP="00FD384D">
      <w:pPr>
        <w:spacing w:after="0" w:line="240" w:lineRule="auto"/>
      </w:pPr>
      <w:r>
        <w:separator/>
      </w:r>
    </w:p>
  </w:endnote>
  <w:endnote w:type="continuationSeparator" w:id="0">
    <w:p w:rsidR="009B3D38" w:rsidRDefault="009B3D38" w:rsidP="00FD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D38" w:rsidRDefault="009B3D38" w:rsidP="00FD384D">
      <w:pPr>
        <w:spacing w:after="0" w:line="240" w:lineRule="auto"/>
      </w:pPr>
      <w:r>
        <w:separator/>
      </w:r>
    </w:p>
  </w:footnote>
  <w:footnote w:type="continuationSeparator" w:id="0">
    <w:p w:rsidR="009B3D38" w:rsidRDefault="009B3D38" w:rsidP="00FD3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384D"/>
    <w:rsid w:val="00015768"/>
    <w:rsid w:val="00025E7B"/>
    <w:rsid w:val="000355EA"/>
    <w:rsid w:val="001A7BC2"/>
    <w:rsid w:val="001C0DB6"/>
    <w:rsid w:val="00280BAD"/>
    <w:rsid w:val="003866B0"/>
    <w:rsid w:val="00422C3B"/>
    <w:rsid w:val="004511F9"/>
    <w:rsid w:val="004D2966"/>
    <w:rsid w:val="00544973"/>
    <w:rsid w:val="005771C7"/>
    <w:rsid w:val="005C68F5"/>
    <w:rsid w:val="006743FF"/>
    <w:rsid w:val="006A40D8"/>
    <w:rsid w:val="007E5045"/>
    <w:rsid w:val="008819F3"/>
    <w:rsid w:val="008B0E2F"/>
    <w:rsid w:val="009A4275"/>
    <w:rsid w:val="009B3D38"/>
    <w:rsid w:val="00A7551B"/>
    <w:rsid w:val="00A909C4"/>
    <w:rsid w:val="00B21666"/>
    <w:rsid w:val="00BD0167"/>
    <w:rsid w:val="00C93C93"/>
    <w:rsid w:val="00D02CCE"/>
    <w:rsid w:val="00E37E19"/>
    <w:rsid w:val="00EC7B9D"/>
    <w:rsid w:val="00F00243"/>
    <w:rsid w:val="00F328AB"/>
    <w:rsid w:val="00FD0A11"/>
    <w:rsid w:val="00FD384D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9E59F-1FCC-4037-A922-5A19544E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4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FD384D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384D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99"/>
    <w:qFormat/>
    <w:rsid w:val="00FD384D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5">
    <w:name w:val="footnote reference"/>
    <w:uiPriority w:val="99"/>
    <w:rsid w:val="00FD384D"/>
    <w:rPr>
      <w:vertAlign w:val="superscript"/>
    </w:rPr>
  </w:style>
  <w:style w:type="paragraph" w:styleId="a6">
    <w:name w:val="footnote text"/>
    <w:aliases w:val="Знак6,F1"/>
    <w:basedOn w:val="a"/>
    <w:link w:val="a7"/>
    <w:uiPriority w:val="99"/>
    <w:rsid w:val="00FD38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FD38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FD384D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5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7371</Words>
  <Characters>42017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RePack by Diakov</cp:lastModifiedBy>
  <cp:revision>15</cp:revision>
  <dcterms:created xsi:type="dcterms:W3CDTF">2019-11-01T07:39:00Z</dcterms:created>
  <dcterms:modified xsi:type="dcterms:W3CDTF">2019-11-19T17:31:00Z</dcterms:modified>
</cp:coreProperties>
</file>